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6C709" w14:textId="06F660C2" w:rsidR="00D52D40" w:rsidRPr="00D52D40" w:rsidRDefault="00DE230C" w:rsidP="00D52D40">
      <w:pPr>
        <w:pStyle w:val="Title"/>
      </w:pPr>
      <w:r>
        <w:t>Free Kindergarten</w:t>
      </w:r>
      <w:r w:rsidR="00104BB8">
        <w:t xml:space="preserve"> </w:t>
      </w:r>
      <w:r w:rsidR="007B6F21" w:rsidRPr="007B6F21">
        <w:t>Fees Policy</w:t>
      </w:r>
      <w:r w:rsidR="00B92242">
        <w:t xml:space="preserve"> - 2023</w:t>
      </w:r>
    </w:p>
    <w:p w14:paraId="442E6ED3" w14:textId="3EA8BADC" w:rsidR="00D52D40" w:rsidRDefault="00D52D40" w:rsidP="00D52D40">
      <w:pPr>
        <w:pStyle w:val="Mandatory"/>
      </w:pPr>
      <w:r w:rsidRPr="00D52D40">
        <w:t>Mandatory – Quality Area 7</w:t>
      </w:r>
    </w:p>
    <w:p w14:paraId="445E643A" w14:textId="3A401DDC" w:rsidR="007B6F21" w:rsidRDefault="007B6F21" w:rsidP="007B6F21">
      <w:pPr>
        <w:pStyle w:val="Heading1"/>
      </w:pPr>
      <w:r>
        <w:t>Purpose</w:t>
      </w:r>
    </w:p>
    <w:p w14:paraId="7437DB29" w14:textId="77777777" w:rsidR="007B6F21" w:rsidRDefault="007B6F21" w:rsidP="007B6F21">
      <w:pPr>
        <w:pStyle w:val="BodyText3ptAfter"/>
      </w:pPr>
      <w:r>
        <w:t xml:space="preserve">This </w:t>
      </w:r>
      <w:r w:rsidRPr="00253F8F">
        <w:t>policy</w:t>
      </w:r>
      <w:r>
        <w:t xml:space="preserve"> will provide clear guidelines for:</w:t>
      </w:r>
    </w:p>
    <w:p w14:paraId="1DDFA8C9" w14:textId="57A57D08" w:rsidR="007B6F21" w:rsidRDefault="00D70C71" w:rsidP="00F96835">
      <w:pPr>
        <w:pStyle w:val="Bullets1"/>
        <w:ind w:left="284" w:hanging="284"/>
      </w:pPr>
      <w:r>
        <w:t>f</w:t>
      </w:r>
      <w:r w:rsidR="00F42AB6">
        <w:t xml:space="preserve">ree kindergarten </w:t>
      </w:r>
      <w:r w:rsidR="00CF03BC">
        <w:t xml:space="preserve">subsidies for funded </w:t>
      </w:r>
      <w:r>
        <w:t xml:space="preserve">sessional kindergarten </w:t>
      </w:r>
      <w:r w:rsidR="00CF03BC">
        <w:t xml:space="preserve">programs </w:t>
      </w:r>
    </w:p>
    <w:p w14:paraId="4D3D467D" w14:textId="2AF4CEEF" w:rsidR="00A642EC" w:rsidRDefault="008F4229" w:rsidP="007F0960">
      <w:pPr>
        <w:pStyle w:val="Bullets1"/>
        <w:ind w:left="284" w:hanging="284"/>
      </w:pPr>
      <w:r>
        <w:t xml:space="preserve">the application of surplus funding within </w:t>
      </w:r>
      <w:r w:rsidR="00C2300C">
        <w:fldChar w:fldCharType="begin"/>
      </w:r>
      <w:r w:rsidR="00C2300C">
        <w:instrText xml:space="preserve"> DOCPROPERTY  Company  \* MERGEFORMAT </w:instrText>
      </w:r>
      <w:r w:rsidR="00C2300C">
        <w:fldChar w:fldCharType="separate"/>
      </w:r>
      <w:r w:rsidR="00B92242">
        <w:t>Box Hill North Primary Kindergarten</w:t>
      </w:r>
      <w:r w:rsidR="00C2300C">
        <w:fldChar w:fldCharType="end"/>
      </w:r>
      <w:r>
        <w:t xml:space="preserve"> ensuring it is only used to ensure the quality of program delivery and development of children enrolled in the service</w:t>
      </w:r>
      <w:r w:rsidDel="008F4229">
        <w:t xml:space="preserve"> </w:t>
      </w:r>
    </w:p>
    <w:p w14:paraId="3EC1A679" w14:textId="191A854F" w:rsidR="00260A2E" w:rsidRPr="00E52F8A" w:rsidRDefault="00260A2E" w:rsidP="00260A2E">
      <w:pPr>
        <w:pStyle w:val="Bullets1"/>
        <w:ind w:left="284" w:hanging="284"/>
      </w:pPr>
      <w:r>
        <w:t>t</w:t>
      </w:r>
      <w:r w:rsidRPr="00253F8F">
        <w:t xml:space="preserve">he setting, </w:t>
      </w:r>
      <w:r>
        <w:t xml:space="preserve">payment and collection </w:t>
      </w:r>
      <w:r w:rsidRPr="00E52F8A">
        <w:t>of</w:t>
      </w:r>
      <w:r w:rsidR="00B92242">
        <w:t xml:space="preserve"> </w:t>
      </w:r>
      <w:r w:rsidR="00C976BA" w:rsidRPr="00E52F8A">
        <w:t xml:space="preserve">additional hours </w:t>
      </w:r>
      <w:r w:rsidRPr="00E52F8A">
        <w:t>fees</w:t>
      </w:r>
      <w:r w:rsidR="00B92242">
        <w:t>, excursions and incursions etc.</w:t>
      </w:r>
    </w:p>
    <w:p w14:paraId="5AD6F978" w14:textId="77777777" w:rsidR="007B6F21" w:rsidRDefault="007B6F21" w:rsidP="007B6F21">
      <w:pPr>
        <w:pStyle w:val="Heading1"/>
      </w:pPr>
      <w:r>
        <w:t>Policy statement</w:t>
      </w:r>
    </w:p>
    <w:p w14:paraId="042D5D65" w14:textId="77777777" w:rsidR="007B6F21" w:rsidRDefault="007B6F21" w:rsidP="007B6F21">
      <w:pPr>
        <w:pStyle w:val="Heading2"/>
      </w:pPr>
      <w:r>
        <w:t>Values</w:t>
      </w:r>
    </w:p>
    <w:p w14:paraId="5B649546" w14:textId="3C8F4535" w:rsidR="007B6F21" w:rsidRDefault="00C2300C" w:rsidP="00A6204B">
      <w:pPr>
        <w:pStyle w:val="BodyText3ptAfter"/>
      </w:pPr>
      <w:r>
        <w:fldChar w:fldCharType="begin"/>
      </w:r>
      <w:r>
        <w:instrText xml:space="preserve"> DOCPROPERTY  Company  \* MERGEFORMAT </w:instrText>
      </w:r>
      <w:r>
        <w:fldChar w:fldCharType="separate"/>
      </w:r>
      <w:r w:rsidR="00B92242">
        <w:t>Box Hill North Primary Kindergarten</w:t>
      </w:r>
      <w:r>
        <w:fldChar w:fldCharType="end"/>
      </w:r>
      <w:r w:rsidR="00E14EA2">
        <w:rPr>
          <w:b/>
        </w:rPr>
        <w:t xml:space="preserve"> </w:t>
      </w:r>
      <w:r w:rsidR="007B6F21">
        <w:t>is committed to:</w:t>
      </w:r>
    </w:p>
    <w:p w14:paraId="5D80132B" w14:textId="2ADF1C95" w:rsidR="00976507" w:rsidRPr="002D01EE" w:rsidRDefault="00976507" w:rsidP="00E52F8A">
      <w:pPr>
        <w:pStyle w:val="Bullets1"/>
      </w:pPr>
      <w:r w:rsidRPr="002D01EE">
        <w:t xml:space="preserve">supporting the Victorian </w:t>
      </w:r>
      <w:r w:rsidR="0044325F">
        <w:t>G</w:t>
      </w:r>
      <w:r w:rsidRPr="002D01EE">
        <w:t>overnment</w:t>
      </w:r>
      <w:r w:rsidR="0044325F">
        <w:t>’</w:t>
      </w:r>
      <w:r w:rsidRPr="002D01EE">
        <w:t xml:space="preserve">s </w:t>
      </w:r>
      <w:r w:rsidR="009E5819" w:rsidRPr="002D01EE">
        <w:t>202</w:t>
      </w:r>
      <w:r w:rsidR="00B92242">
        <w:t>3</w:t>
      </w:r>
      <w:r w:rsidR="009E5819" w:rsidRPr="002D01EE">
        <w:t xml:space="preserve"> </w:t>
      </w:r>
      <w:r w:rsidR="00DF0906">
        <w:t xml:space="preserve">Free Kindergarten </w:t>
      </w:r>
      <w:r w:rsidR="00F8079C">
        <w:t xml:space="preserve">initiative </w:t>
      </w:r>
    </w:p>
    <w:p w14:paraId="688AE485" w14:textId="0CE400FE" w:rsidR="003445B7" w:rsidRPr="002D01EE" w:rsidRDefault="00964E95" w:rsidP="00E52F8A">
      <w:pPr>
        <w:pStyle w:val="Bullets1"/>
      </w:pPr>
      <w:r w:rsidRPr="002D01EE">
        <w:t xml:space="preserve">increasing access to quality kindergarten programs for all Victorian children </w:t>
      </w:r>
    </w:p>
    <w:p w14:paraId="3C9594AD" w14:textId="4D27BBC4" w:rsidR="007B6F21" w:rsidRPr="002D01EE" w:rsidRDefault="007B6F21" w:rsidP="00E52F8A">
      <w:pPr>
        <w:pStyle w:val="Bullets1"/>
      </w:pPr>
      <w:r w:rsidRPr="002D01EE">
        <w:t>ensuring there are no financial barriers for families wishing to access an early childhood program for their child/children</w:t>
      </w:r>
    </w:p>
    <w:p w14:paraId="51758118" w14:textId="77777777" w:rsidR="007B6F21" w:rsidRPr="002D01EE" w:rsidRDefault="007B6F21" w:rsidP="00E52F8A">
      <w:pPr>
        <w:pStyle w:val="Bullets1"/>
      </w:pPr>
      <w:r w:rsidRPr="002D01EE">
        <w:t>maintaining confidentiality in relation to the financial circumstances of parents/guardians</w:t>
      </w:r>
    </w:p>
    <w:p w14:paraId="615E2C6C" w14:textId="2E4E8712" w:rsidR="002D01EE" w:rsidRPr="002D01EE" w:rsidRDefault="002D01EE" w:rsidP="00E52F8A">
      <w:pPr>
        <w:pStyle w:val="Bullets1"/>
        <w:numPr>
          <w:ilvl w:val="0"/>
          <w:numId w:val="0"/>
        </w:numPr>
        <w:ind w:left="227"/>
      </w:pPr>
    </w:p>
    <w:p w14:paraId="2ABA5716" w14:textId="77777777" w:rsidR="007B6F21" w:rsidRDefault="007B6F21" w:rsidP="007B6F21">
      <w:pPr>
        <w:pStyle w:val="Heading2"/>
        <w:keepNext/>
        <w:tabs>
          <w:tab w:val="left" w:pos="284"/>
        </w:tabs>
        <w:overflowPunct w:val="0"/>
        <w:autoSpaceDE w:val="0"/>
        <w:autoSpaceDN w:val="0"/>
        <w:adjustRightInd w:val="0"/>
        <w:spacing w:before="240" w:after="120"/>
        <w:textAlignment w:val="baseline"/>
      </w:pPr>
      <w:r>
        <w:t>Scope</w:t>
      </w:r>
    </w:p>
    <w:p w14:paraId="49ABA927" w14:textId="2FB84633" w:rsidR="00D52D40" w:rsidRDefault="007B6F21" w:rsidP="00E14EA2">
      <w:pPr>
        <w:pStyle w:val="BodyText"/>
      </w:pPr>
      <w:r>
        <w:t>This policy applies to the Approved Provider</w:t>
      </w:r>
      <w:r w:rsidR="000D032B">
        <w:t>, Person with Management and Control</w:t>
      </w:r>
      <w:r>
        <w:t xml:space="preserve">, Nominated Supervisor, </w:t>
      </w:r>
      <w:r w:rsidR="000D032B">
        <w:t>Person in Day-to</w:t>
      </w:r>
      <w:r w:rsidR="00221558">
        <w:t>-</w:t>
      </w:r>
      <w:r w:rsidR="000D032B">
        <w:t>Day Charge,</w:t>
      </w:r>
      <w:r>
        <w:t xml:space="preserve"> educators and parents/guardians with an enrolled child, or who wish to enrol a child at </w:t>
      </w:r>
      <w:r w:rsidR="00C2300C">
        <w:fldChar w:fldCharType="begin"/>
      </w:r>
      <w:r w:rsidR="00C2300C">
        <w:instrText xml:space="preserve"> DOCPROPERTY  Company  \* MERGEFORMAT </w:instrText>
      </w:r>
      <w:r w:rsidR="00C2300C">
        <w:fldChar w:fldCharType="separate"/>
      </w:r>
      <w:r w:rsidR="00B92242">
        <w:t>Box Hill North Primary Kindergarten</w:t>
      </w:r>
      <w:r w:rsidR="00C2300C">
        <w:fldChar w:fldCharType="end"/>
      </w:r>
      <w:r w:rsidR="00E14EA2">
        <w:t>.</w:t>
      </w:r>
    </w:p>
    <w:p w14:paraId="06FF3940" w14:textId="77777777" w:rsidR="00795285" w:rsidRPr="00D52D40" w:rsidRDefault="00795285" w:rsidP="00E14EA2">
      <w:pPr>
        <w:pStyle w:val="BodyText"/>
        <w:rPr>
          <w:rFonts w:eastAsia="Times New Roman" w:cs="Arial"/>
          <w:b/>
          <w:bCs/>
          <w:caps/>
          <w:color w:val="000000"/>
          <w:sz w:val="28"/>
          <w:szCs w:val="28"/>
        </w:rPr>
      </w:pPr>
    </w:p>
    <w:p w14:paraId="598525EB" w14:textId="77777777" w:rsidR="00E14EA2" w:rsidRDefault="00E14EA2" w:rsidP="00E14EA2">
      <w:pPr>
        <w:pStyle w:val="Heading2"/>
      </w:pPr>
      <w:r>
        <w:t>Background and legislation</w:t>
      </w:r>
    </w:p>
    <w:p w14:paraId="640C7FA9" w14:textId="77777777" w:rsidR="00E14EA2" w:rsidRDefault="00E14EA2" w:rsidP="00E14EA2">
      <w:pPr>
        <w:pStyle w:val="Heading4"/>
      </w:pPr>
      <w:r>
        <w:t>Background</w:t>
      </w:r>
    </w:p>
    <w:p w14:paraId="27EC5F47" w14:textId="76B34B30" w:rsidR="00692742" w:rsidRDefault="002D01EE">
      <w:pPr>
        <w:pStyle w:val="BodyText"/>
      </w:pPr>
      <w:r>
        <w:t xml:space="preserve">In response to the </w:t>
      </w:r>
      <w:r w:rsidR="0044325F" w:rsidRPr="00F529B7">
        <w:t>global coronavirus (COVID-19) pandemic</w:t>
      </w:r>
      <w:r w:rsidR="0044325F">
        <w:t xml:space="preserve">, the Victorian Government is investing up to $169.6 million </w:t>
      </w:r>
      <w:r w:rsidR="00377C93">
        <w:t xml:space="preserve">in early childhood education by </w:t>
      </w:r>
      <w:r w:rsidR="0044325F">
        <w:t xml:space="preserve">providing free kindergarten </w:t>
      </w:r>
      <w:r w:rsidR="00377C93">
        <w:t xml:space="preserve">to each enrolled child participating in a funded kindergarten program </w:t>
      </w:r>
      <w:r w:rsidR="0044325F">
        <w:t>in 202</w:t>
      </w:r>
      <w:r w:rsidR="00B92242">
        <w:t>3</w:t>
      </w:r>
      <w:r w:rsidR="00377C93">
        <w:t>.</w:t>
      </w:r>
      <w:r w:rsidR="005C079D">
        <w:t xml:space="preserve">  </w:t>
      </w:r>
      <w:r w:rsidR="00553DE5" w:rsidRPr="00F529B7">
        <w:t>All families with a child enrolled in a funded kindergarten program are eligible for Free Kinder</w:t>
      </w:r>
      <w:r w:rsidR="00553DE5">
        <w:t>garten</w:t>
      </w:r>
      <w:r w:rsidR="00393860">
        <w:t>, t</w:t>
      </w:r>
      <w:r w:rsidR="00553DE5" w:rsidRPr="00F529B7">
        <w:t>his includes all children attending funded kindergarten programs in the year before school (</w:t>
      </w:r>
      <w:r w:rsidR="00553DE5">
        <w:t>f</w:t>
      </w:r>
      <w:r w:rsidR="00553DE5" w:rsidRPr="00F529B7">
        <w:t>our-</w:t>
      </w:r>
      <w:r w:rsidR="00553DE5">
        <w:t>y</w:t>
      </w:r>
      <w:r w:rsidR="00553DE5" w:rsidRPr="00F529B7">
        <w:t>ear-</w:t>
      </w:r>
      <w:r w:rsidR="00553DE5">
        <w:t>o</w:t>
      </w:r>
      <w:r w:rsidR="00553DE5" w:rsidRPr="00F529B7">
        <w:t xml:space="preserve">ld </w:t>
      </w:r>
      <w:r w:rsidR="00553DE5">
        <w:t>k</w:t>
      </w:r>
      <w:r w:rsidR="00553DE5" w:rsidRPr="00F529B7">
        <w:t>indergarten)</w:t>
      </w:r>
      <w:r w:rsidR="00553DE5">
        <w:t xml:space="preserve"> and s</w:t>
      </w:r>
      <w:r w:rsidR="00553DE5" w:rsidRPr="00F529B7">
        <w:t xml:space="preserve">ervices offering funded </w:t>
      </w:r>
      <w:r w:rsidR="00F920B2">
        <w:t>t</w:t>
      </w:r>
      <w:r w:rsidR="00553DE5" w:rsidRPr="00F529B7">
        <w:t>hree-</w:t>
      </w:r>
      <w:r w:rsidR="00F920B2">
        <w:t>y</w:t>
      </w:r>
      <w:r w:rsidR="00553DE5" w:rsidRPr="00F529B7">
        <w:t>ear-</w:t>
      </w:r>
      <w:r w:rsidR="00F920B2">
        <w:t>o</w:t>
      </w:r>
      <w:r w:rsidR="00553DE5" w:rsidRPr="00F529B7">
        <w:t xml:space="preserve">ld </w:t>
      </w:r>
      <w:r w:rsidR="00F920B2">
        <w:t>k</w:t>
      </w:r>
      <w:r w:rsidR="00553DE5" w:rsidRPr="00F529B7">
        <w:t>indergarten.</w:t>
      </w:r>
      <w:r w:rsidR="00553DE5">
        <w:t xml:space="preserve"> </w:t>
      </w:r>
    </w:p>
    <w:p w14:paraId="5D7B4578" w14:textId="6124FC63" w:rsidR="00E13D7A" w:rsidRPr="008E31E4" w:rsidRDefault="00FA35BC">
      <w:pPr>
        <w:pStyle w:val="BodyText"/>
      </w:pPr>
      <w:r>
        <w:t xml:space="preserve">Regulation 168(2) (n) of </w:t>
      </w:r>
      <w:r w:rsidR="00E73B7D">
        <w:t xml:space="preserve">the </w:t>
      </w:r>
      <w:r w:rsidRPr="00E14EA2">
        <w:rPr>
          <w:i/>
        </w:rPr>
        <w:t>Education and Care Services National Regulations 2011</w:t>
      </w:r>
      <w:r>
        <w:t xml:space="preserve"> </w:t>
      </w:r>
      <w:r w:rsidR="00E14EA2">
        <w:t>requires that funded services have a comprehensive written fees policy, and the content of this policy must be communicated to families.</w:t>
      </w:r>
      <w:r w:rsidR="00E14EA2" w:rsidRPr="00727415">
        <w:t xml:space="preserve"> </w:t>
      </w:r>
      <w:r w:rsidR="004B4B35">
        <w:t>A</w:t>
      </w:r>
      <w:r w:rsidR="00795285">
        <w:t xml:space="preserve">ny voluntary </w:t>
      </w:r>
      <w:r w:rsidR="0031251E">
        <w:t xml:space="preserve">parent </w:t>
      </w:r>
      <w:r w:rsidR="00795285">
        <w:t>donations and/or fundraising</w:t>
      </w:r>
      <w:r w:rsidR="00021072">
        <w:t xml:space="preserve"> must comply with the 202</w:t>
      </w:r>
      <w:r w:rsidR="00B92242">
        <w:t>3</w:t>
      </w:r>
      <w:r w:rsidR="00021072">
        <w:t xml:space="preserve"> Free </w:t>
      </w:r>
      <w:r w:rsidR="004B4B35">
        <w:t>Kindergarten subsidy</w:t>
      </w:r>
      <w:r w:rsidR="00021072">
        <w:t xml:space="preserve"> guidelines</w:t>
      </w:r>
      <w:r w:rsidR="00021072">
        <w:rPr>
          <w:i/>
        </w:rPr>
        <w:t xml:space="preserve"> </w:t>
      </w:r>
      <w:r w:rsidR="00021072" w:rsidRPr="00E52F8A">
        <w:rPr>
          <w:iCs/>
        </w:rPr>
        <w:t>and</w:t>
      </w:r>
      <w:r w:rsidR="00021072" w:rsidRPr="00650A5D">
        <w:rPr>
          <w:iCs/>
        </w:rPr>
        <w:t xml:space="preserve"> </w:t>
      </w:r>
      <w:r w:rsidR="00021072">
        <w:t xml:space="preserve">be responsive to the local community. </w:t>
      </w:r>
    </w:p>
    <w:p w14:paraId="59B75E70" w14:textId="77777777" w:rsidR="0031251E" w:rsidRDefault="0031251E" w:rsidP="00E52F8A">
      <w:pPr>
        <w:pStyle w:val="BodyText"/>
      </w:pPr>
    </w:p>
    <w:p w14:paraId="6751BC3C" w14:textId="1F20E2A9" w:rsidR="00E14EA2" w:rsidRPr="008D7051" w:rsidRDefault="00E14EA2" w:rsidP="00E14EA2">
      <w:pPr>
        <w:pStyle w:val="Heading4"/>
      </w:pPr>
      <w:r>
        <w:t>Legislation and standards</w:t>
      </w:r>
    </w:p>
    <w:p w14:paraId="45AF4641" w14:textId="77777777" w:rsidR="00E14EA2" w:rsidRPr="008E31E4" w:rsidRDefault="00E14EA2" w:rsidP="00E14EA2">
      <w:pPr>
        <w:pStyle w:val="BodyText3ptAfter"/>
      </w:pPr>
      <w:r w:rsidRPr="008E31E4">
        <w:t xml:space="preserve">Relevant legislation </w:t>
      </w:r>
      <w:r>
        <w:t xml:space="preserve">and standards </w:t>
      </w:r>
      <w:r w:rsidRPr="008E31E4">
        <w:t xml:space="preserve">include but </w:t>
      </w:r>
      <w:r>
        <w:t>are</w:t>
      </w:r>
      <w:r w:rsidRPr="008E31E4">
        <w:t xml:space="preserve"> not limited to:</w:t>
      </w:r>
    </w:p>
    <w:p w14:paraId="7026FA23" w14:textId="77777777" w:rsidR="00E14EA2" w:rsidRDefault="00E14EA2" w:rsidP="0055644A">
      <w:pPr>
        <w:pStyle w:val="Bullets1"/>
        <w:ind w:left="284" w:hanging="284"/>
      </w:pPr>
      <w:r w:rsidRPr="00E14EA2">
        <w:rPr>
          <w:i/>
        </w:rPr>
        <w:t>Charter of Human Rights and Responsibilities 2006</w:t>
      </w:r>
      <w:r>
        <w:t xml:space="preserve"> </w:t>
      </w:r>
      <w:r w:rsidRPr="00EA268F">
        <w:t>(Vic)</w:t>
      </w:r>
    </w:p>
    <w:p w14:paraId="2256F858" w14:textId="77777777" w:rsidR="00E14EA2" w:rsidRDefault="00E14EA2" w:rsidP="0055644A">
      <w:pPr>
        <w:pStyle w:val="Bullets1"/>
        <w:ind w:left="284" w:hanging="284"/>
      </w:pPr>
      <w:r w:rsidRPr="00E14EA2">
        <w:rPr>
          <w:i/>
        </w:rPr>
        <w:t>Child Wellbeing and Safety Act 2005</w:t>
      </w:r>
      <w:r>
        <w:t xml:space="preserve"> </w:t>
      </w:r>
      <w:r w:rsidRPr="005275DE">
        <w:t>(Vic)</w:t>
      </w:r>
    </w:p>
    <w:p w14:paraId="7D820389" w14:textId="77777777" w:rsidR="00E14EA2" w:rsidRPr="008D7051" w:rsidRDefault="00E14EA2" w:rsidP="0055644A">
      <w:pPr>
        <w:pStyle w:val="Bullets1"/>
        <w:ind w:left="284" w:hanging="284"/>
      </w:pPr>
      <w:r w:rsidRPr="008E31E4">
        <w:rPr>
          <w:rFonts w:cs="Arial"/>
          <w:i/>
        </w:rPr>
        <w:t>Disability Discrimination Act 1992</w:t>
      </w:r>
      <w:r w:rsidRPr="008E31E4">
        <w:rPr>
          <w:rFonts w:cs="Arial"/>
        </w:rPr>
        <w:t xml:space="preserve"> (</w:t>
      </w:r>
      <w:proofErr w:type="spellStart"/>
      <w:r w:rsidRPr="008E31E4">
        <w:rPr>
          <w:rFonts w:cs="Arial"/>
        </w:rPr>
        <w:t>Cth</w:t>
      </w:r>
      <w:proofErr w:type="spellEnd"/>
      <w:r w:rsidRPr="008E31E4">
        <w:rPr>
          <w:rFonts w:cs="Arial"/>
        </w:rPr>
        <w:t>)</w:t>
      </w:r>
    </w:p>
    <w:p w14:paraId="7FCE881D" w14:textId="77777777" w:rsidR="00E14EA2" w:rsidRPr="007A3052" w:rsidRDefault="00E14EA2" w:rsidP="0055644A">
      <w:pPr>
        <w:pStyle w:val="Bullets1"/>
        <w:ind w:left="284" w:hanging="284"/>
        <w:rPr>
          <w:i/>
        </w:rPr>
      </w:pPr>
      <w:r w:rsidRPr="007A3052">
        <w:rPr>
          <w:i/>
        </w:rPr>
        <w:lastRenderedPageBreak/>
        <w:t>Education and Care Services National Law Act 2010</w:t>
      </w:r>
    </w:p>
    <w:p w14:paraId="3148CFB9" w14:textId="77777777" w:rsidR="00E14EA2" w:rsidRPr="007A3052" w:rsidRDefault="00E14EA2" w:rsidP="0055644A">
      <w:pPr>
        <w:pStyle w:val="Bullets1"/>
        <w:ind w:left="284" w:hanging="284"/>
      </w:pPr>
      <w:r w:rsidRPr="00E14EA2">
        <w:rPr>
          <w:i/>
        </w:rPr>
        <w:t>Education and Care Services National Regulations 2011</w:t>
      </w:r>
      <w:r w:rsidRPr="00EA268F">
        <w:t>: Regulation 168(2)(n)</w:t>
      </w:r>
    </w:p>
    <w:p w14:paraId="5155CA8B" w14:textId="77777777" w:rsidR="00E14EA2" w:rsidRPr="008D7051" w:rsidRDefault="00E14EA2" w:rsidP="0055644A">
      <w:pPr>
        <w:pStyle w:val="Bullets1"/>
        <w:ind w:left="284" w:hanging="284"/>
      </w:pPr>
      <w:r>
        <w:rPr>
          <w:rFonts w:cs="Arial"/>
          <w:i/>
        </w:rPr>
        <w:t xml:space="preserve">Equal Opportunity Act 1995 </w:t>
      </w:r>
      <w:r w:rsidRPr="00EA268F">
        <w:rPr>
          <w:rFonts w:cs="Arial"/>
        </w:rPr>
        <w:t>(Vic)</w:t>
      </w:r>
    </w:p>
    <w:p w14:paraId="63480445" w14:textId="5CB8C77B" w:rsidR="00E14EA2" w:rsidRDefault="00E14EA2" w:rsidP="0055644A">
      <w:pPr>
        <w:pStyle w:val="Bullets1"/>
        <w:ind w:left="284" w:hanging="284"/>
      </w:pPr>
      <w:r w:rsidRPr="00141349">
        <w:rPr>
          <w:i/>
        </w:rPr>
        <w:t>National Quality Standard</w:t>
      </w:r>
      <w:r>
        <w:t xml:space="preserve">, </w:t>
      </w:r>
      <w:r w:rsidR="00221558">
        <w:t xml:space="preserve">including </w:t>
      </w:r>
      <w:r>
        <w:t xml:space="preserve">Quality Area 7: </w:t>
      </w:r>
      <w:r w:rsidR="00221558">
        <w:t>Governance and Leadership</w:t>
      </w:r>
    </w:p>
    <w:p w14:paraId="37C9A249" w14:textId="77777777" w:rsidR="00E13D7A" w:rsidRDefault="00E13D7A" w:rsidP="00E52F8A">
      <w:pPr>
        <w:pStyle w:val="Bullets1"/>
        <w:numPr>
          <w:ilvl w:val="0"/>
          <w:numId w:val="0"/>
        </w:numPr>
        <w:ind w:left="284"/>
      </w:pPr>
    </w:p>
    <w:p w14:paraId="5CD8B9BC" w14:textId="77777777" w:rsidR="00E14EA2" w:rsidRPr="008E31E4" w:rsidRDefault="00E14EA2" w:rsidP="009F5150">
      <w:pPr>
        <w:pStyle w:val="Heading2"/>
      </w:pPr>
      <w:r w:rsidRPr="008E31E4">
        <w:t>Definitions</w:t>
      </w:r>
    </w:p>
    <w:p w14:paraId="015A4601" w14:textId="77777777" w:rsidR="00E14EA2" w:rsidRPr="003E6337" w:rsidRDefault="00E14EA2" w:rsidP="00E14EA2">
      <w:pPr>
        <w:pStyle w:val="BodyText"/>
      </w:pPr>
      <w:r w:rsidRPr="003E6337">
        <w:t xml:space="preserve">The terms defined in this section relate specifically to this policy. For commonly used terms e.g. </w:t>
      </w:r>
      <w:r>
        <w:t>A</w:t>
      </w:r>
      <w:r w:rsidRPr="003E6337">
        <w:t xml:space="preserve">pproved </w:t>
      </w:r>
      <w:r>
        <w:t>P</w:t>
      </w:r>
      <w:r w:rsidRPr="003E6337">
        <w:t xml:space="preserve">rovider, </w:t>
      </w:r>
      <w:r>
        <w:t>N</w:t>
      </w:r>
      <w:r w:rsidRPr="003E6337">
        <w:t xml:space="preserve">ominated </w:t>
      </w:r>
      <w:r>
        <w:t>S</w:t>
      </w:r>
      <w:r w:rsidRPr="003E6337">
        <w:t xml:space="preserve">upervisor, </w:t>
      </w:r>
      <w:r>
        <w:t>R</w:t>
      </w:r>
      <w:r w:rsidRPr="003E6337">
        <w:t xml:space="preserve">egulatory </w:t>
      </w:r>
      <w:r>
        <w:t>A</w:t>
      </w:r>
      <w:r w:rsidRPr="003E6337">
        <w:t>uthority etc. refer to</w:t>
      </w:r>
      <w:r>
        <w:t xml:space="preserve"> the</w:t>
      </w:r>
      <w:r w:rsidRPr="003E6337">
        <w:t xml:space="preserve"> </w:t>
      </w:r>
      <w:r w:rsidRPr="003E6337">
        <w:rPr>
          <w:i/>
        </w:rPr>
        <w:t>General Definitions</w:t>
      </w:r>
      <w:r>
        <w:t xml:space="preserve"> section</w:t>
      </w:r>
      <w:r w:rsidRPr="003E6337">
        <w:t xml:space="preserve"> of this manual</w:t>
      </w:r>
      <w:r>
        <w:t>.</w:t>
      </w:r>
    </w:p>
    <w:p w14:paraId="7F3C4CA2" w14:textId="3BF51800" w:rsidR="00E14EA2" w:rsidRPr="00EA4F05" w:rsidRDefault="00E14EA2" w:rsidP="00E14EA2">
      <w:pPr>
        <w:pStyle w:val="BodyText"/>
        <w:rPr>
          <w:rStyle w:val="Hyperlink"/>
          <w:u w:val="none"/>
        </w:rPr>
      </w:pPr>
      <w:bookmarkStart w:id="0" w:name="_Hlk18052689"/>
      <w:r>
        <w:rPr>
          <w:b/>
        </w:rPr>
        <w:t xml:space="preserve">Approved </w:t>
      </w:r>
      <w:r w:rsidR="00F81D70">
        <w:rPr>
          <w:b/>
        </w:rPr>
        <w:t>c</w:t>
      </w:r>
      <w:r w:rsidR="00C97B3D">
        <w:rPr>
          <w:b/>
        </w:rPr>
        <w:t>hild</w:t>
      </w:r>
      <w:r w:rsidR="00F81D70">
        <w:rPr>
          <w:b/>
        </w:rPr>
        <w:t xml:space="preserve"> </w:t>
      </w:r>
      <w:r w:rsidR="003D1C39">
        <w:rPr>
          <w:b/>
        </w:rPr>
        <w:t>c</w:t>
      </w:r>
      <w:r w:rsidR="002B0FC2">
        <w:rPr>
          <w:b/>
        </w:rPr>
        <w:t>are</w:t>
      </w:r>
      <w:r w:rsidRPr="00150CBB">
        <w:rPr>
          <w:b/>
        </w:rPr>
        <w:t xml:space="preserve">: </w:t>
      </w:r>
      <w:r w:rsidR="002B0FC2">
        <w:rPr>
          <w:rFonts w:cs="Arial"/>
        </w:rPr>
        <w:t>Approved child care services</w:t>
      </w:r>
      <w:r w:rsidR="00C97B3D">
        <w:rPr>
          <w:rFonts w:cs="Arial"/>
        </w:rPr>
        <w:t xml:space="preserve"> are services that have Australian Government approv</w:t>
      </w:r>
      <w:r w:rsidR="00AD025C">
        <w:rPr>
          <w:rFonts w:cs="Arial"/>
        </w:rPr>
        <w:t>al</w:t>
      </w:r>
      <w:r w:rsidR="00C97B3D">
        <w:rPr>
          <w:rFonts w:cs="Arial"/>
        </w:rPr>
        <w:t xml:space="preserve"> to receive </w:t>
      </w:r>
      <w:r w:rsidR="00AD025C">
        <w:rPr>
          <w:rFonts w:cs="Arial"/>
        </w:rPr>
        <w:t xml:space="preserve">the </w:t>
      </w:r>
      <w:r w:rsidR="00C97B3D">
        <w:rPr>
          <w:rFonts w:cs="Arial"/>
        </w:rPr>
        <w:t xml:space="preserve">Child Care Subsidy (refer to Definitions) on behalf of eligible parents. Approved </w:t>
      </w:r>
      <w:r w:rsidR="004F3C84">
        <w:rPr>
          <w:rFonts w:cs="Arial"/>
        </w:rPr>
        <w:t>child</w:t>
      </w:r>
      <w:r w:rsidR="00204991">
        <w:rPr>
          <w:rFonts w:cs="Arial"/>
        </w:rPr>
        <w:t xml:space="preserve"> </w:t>
      </w:r>
      <w:r w:rsidR="004F3C84">
        <w:rPr>
          <w:rFonts w:cs="Arial"/>
        </w:rPr>
        <w:t>care</w:t>
      </w:r>
      <w:r w:rsidR="00C97B3D">
        <w:rPr>
          <w:rFonts w:cs="Arial"/>
        </w:rPr>
        <w:t xml:space="preserve"> includes centre</w:t>
      </w:r>
      <w:r w:rsidR="00204991">
        <w:rPr>
          <w:rFonts w:cs="Arial"/>
        </w:rPr>
        <w:t>-</w:t>
      </w:r>
      <w:r w:rsidR="00C97B3D">
        <w:rPr>
          <w:rFonts w:cs="Arial"/>
        </w:rPr>
        <w:t xml:space="preserve">based day care, including long day care and occasional care, family day care, outside school hours care and </w:t>
      </w:r>
      <w:r w:rsidR="00890234">
        <w:rPr>
          <w:rFonts w:cs="Arial"/>
        </w:rPr>
        <w:t>in-home</w:t>
      </w:r>
      <w:r w:rsidR="00C97B3D">
        <w:rPr>
          <w:rFonts w:cs="Arial"/>
        </w:rPr>
        <w:t xml:space="preserve"> care.</w:t>
      </w:r>
    </w:p>
    <w:bookmarkEnd w:id="0"/>
    <w:p w14:paraId="4754CC80" w14:textId="7D8D6C7C" w:rsidR="00C97B3D" w:rsidRPr="000C3860" w:rsidRDefault="00C97B3D" w:rsidP="00C97B3D">
      <w:pPr>
        <w:pStyle w:val="BodyText"/>
        <w:rPr>
          <w:rStyle w:val="Hyperlink"/>
        </w:rPr>
      </w:pPr>
      <w:r>
        <w:rPr>
          <w:b/>
        </w:rPr>
        <w:t xml:space="preserve">Child </w:t>
      </w:r>
      <w:r w:rsidR="00F81D70">
        <w:rPr>
          <w:b/>
        </w:rPr>
        <w:t>c</w:t>
      </w:r>
      <w:r>
        <w:rPr>
          <w:b/>
        </w:rPr>
        <w:t xml:space="preserve">are </w:t>
      </w:r>
      <w:r w:rsidR="00F81D70">
        <w:rPr>
          <w:b/>
        </w:rPr>
        <w:t>s</w:t>
      </w:r>
      <w:r>
        <w:rPr>
          <w:b/>
        </w:rPr>
        <w:t>ubsidy (CCS</w:t>
      </w:r>
      <w:r w:rsidRPr="00AE6D44">
        <w:rPr>
          <w:b/>
        </w:rPr>
        <w:t>):</w:t>
      </w:r>
      <w:r w:rsidRPr="00AE6D44">
        <w:t xml:space="preserve"> A Commonwealth Government </w:t>
      </w:r>
      <w:r>
        <w:t>means tested subsidy</w:t>
      </w:r>
      <w:r w:rsidRPr="00AE6D44">
        <w:t xml:space="preserve"> to </w:t>
      </w:r>
      <w:r>
        <w:t>assist eligible families with the cost of child care</w:t>
      </w:r>
      <w:r w:rsidRPr="00AE6D44">
        <w:t>.</w:t>
      </w:r>
      <w:r>
        <w:t xml:space="preserve"> Payments are paid directly to approved child care providers. Further information can be found at: </w:t>
      </w:r>
      <w:hyperlink r:id="rId8" w:history="1">
        <w:r>
          <w:rPr>
            <w:rStyle w:val="Hyperlink"/>
          </w:rPr>
          <w:t>https://www.education.gov.au/child-care-subsidy-0</w:t>
        </w:r>
      </w:hyperlink>
    </w:p>
    <w:p w14:paraId="1B36343A" w14:textId="2C134396" w:rsidR="00526F38" w:rsidRDefault="00E14EA2" w:rsidP="00E14EA2">
      <w:pPr>
        <w:pStyle w:val="BodyText"/>
      </w:pPr>
      <w:r w:rsidRPr="009D3F4B">
        <w:rPr>
          <w:b/>
        </w:rPr>
        <w:t xml:space="preserve">Early </w:t>
      </w:r>
      <w:r w:rsidR="00F81D70">
        <w:rPr>
          <w:b/>
        </w:rPr>
        <w:t>s</w:t>
      </w:r>
      <w:r w:rsidRPr="009D3F4B">
        <w:rPr>
          <w:b/>
        </w:rPr>
        <w:t xml:space="preserve">tart </w:t>
      </w:r>
      <w:r w:rsidR="00F81D70">
        <w:rPr>
          <w:b/>
        </w:rPr>
        <w:t>k</w:t>
      </w:r>
      <w:r w:rsidRPr="009D3F4B">
        <w:rPr>
          <w:b/>
        </w:rPr>
        <w:t>indergarten</w:t>
      </w:r>
      <w:r w:rsidRPr="008B04B8">
        <w:rPr>
          <w:b/>
        </w:rPr>
        <w:t>:</w:t>
      </w:r>
      <w:r>
        <w:t xml:space="preserve"> A funding program that enables three-year-old Aboriginal and Torres Strait Islander children, and children known to </w:t>
      </w:r>
      <w:r w:rsidRPr="00B05FA4">
        <w:rPr>
          <w:rFonts w:cs="Arial"/>
          <w:color w:val="000000"/>
          <w:szCs w:val="24"/>
        </w:rPr>
        <w:t>Child Protection</w:t>
      </w:r>
      <w:r w:rsidRPr="00BB0572">
        <w:rPr>
          <w:rFonts w:cs="Arial"/>
          <w:color w:val="262622"/>
          <w:szCs w:val="24"/>
        </w:rPr>
        <w:t xml:space="preserve"> </w:t>
      </w:r>
      <w:r>
        <w:t xml:space="preserve">to attend a kindergarten program that is planned and delivered by an early childhood teacher for </w:t>
      </w:r>
      <w:r w:rsidR="00EA4F05">
        <w:t>up to 15</w:t>
      </w:r>
      <w:r>
        <w:t xml:space="preserve"> hours</w:t>
      </w:r>
      <w:r w:rsidR="00EA4F05">
        <w:t xml:space="preserve"> per week</w:t>
      </w:r>
      <w:r>
        <w:t>. Details are available at</w:t>
      </w:r>
      <w:r w:rsidR="000C74CF">
        <w:t>:</w:t>
      </w:r>
      <w:r>
        <w:t xml:space="preserve"> </w:t>
      </w:r>
      <w:hyperlink r:id="rId9" w:history="1">
        <w:r w:rsidR="00096D4C" w:rsidRPr="004E1CCE">
          <w:rPr>
            <w:rStyle w:val="Hyperlink"/>
          </w:rPr>
          <w:t>www.education.vic.gov.au</w:t>
        </w:r>
      </w:hyperlink>
      <w:r w:rsidR="00DD0710">
        <w:t xml:space="preserve">. Children that are eligible for Early Start Kindergarten (ESK) will continue to be enrolled, this ensure that service </w:t>
      </w:r>
      <w:r w:rsidR="00DD0710" w:rsidRPr="00F529B7">
        <w:t>providers receive all funding entitlements and that these children have access to 15 funded hours of kindergarten across Victoria. ESK enrolments contribute to School Readiness Funding (SRF) calculations for service providers. It also allows the Department to continue to monitor efforts to engage the most vulnerable children in kindergarten across Victoria and provide additional targeted support where required through SRF or Early Childhood LOOKOUT.    </w:t>
      </w:r>
    </w:p>
    <w:p w14:paraId="097E53DD" w14:textId="788B763D" w:rsidR="00E14EA2" w:rsidRDefault="00E14EA2" w:rsidP="00E14EA2">
      <w:pPr>
        <w:pStyle w:val="BodyText"/>
      </w:pPr>
      <w:r>
        <w:rPr>
          <w:b/>
        </w:rPr>
        <w:t xml:space="preserve">Enrolment </w:t>
      </w:r>
      <w:r w:rsidR="00F81D70">
        <w:rPr>
          <w:b/>
        </w:rPr>
        <w:t>a</w:t>
      </w:r>
      <w:r>
        <w:rPr>
          <w:b/>
        </w:rPr>
        <w:t xml:space="preserve">pplication </w:t>
      </w:r>
      <w:r w:rsidR="00F81D70">
        <w:rPr>
          <w:b/>
        </w:rPr>
        <w:t>f</w:t>
      </w:r>
      <w:r>
        <w:rPr>
          <w:b/>
        </w:rPr>
        <w:t>ee</w:t>
      </w:r>
      <w:r w:rsidRPr="000C5748">
        <w:rPr>
          <w:b/>
        </w:rPr>
        <w:t>:</w:t>
      </w:r>
      <w:r w:rsidRPr="003F48A9">
        <w:t xml:space="preserve"> </w:t>
      </w:r>
      <w:r w:rsidR="00B92242">
        <w:t>No deposit required for 2023 enrolments.</w:t>
      </w:r>
      <w:r w:rsidR="00F1198E">
        <w:t xml:space="preserve"> </w:t>
      </w:r>
    </w:p>
    <w:p w14:paraId="4E640101" w14:textId="37719F23" w:rsidR="00E14EA2" w:rsidRDefault="00E14EA2" w:rsidP="00E14EA2">
      <w:pPr>
        <w:pStyle w:val="BodyText"/>
      </w:pPr>
      <w:r>
        <w:rPr>
          <w:b/>
        </w:rPr>
        <w:t>Excursion/</w:t>
      </w:r>
      <w:r w:rsidR="00411054">
        <w:rPr>
          <w:b/>
        </w:rPr>
        <w:t>s</w:t>
      </w:r>
      <w:r>
        <w:rPr>
          <w:b/>
        </w:rPr>
        <w:t xml:space="preserve">ervice </w:t>
      </w:r>
      <w:r w:rsidR="00411054">
        <w:rPr>
          <w:b/>
        </w:rPr>
        <w:t>e</w:t>
      </w:r>
      <w:r>
        <w:rPr>
          <w:b/>
        </w:rPr>
        <w:t xml:space="preserve">vent </w:t>
      </w:r>
      <w:r w:rsidR="00411054">
        <w:rPr>
          <w:b/>
        </w:rPr>
        <w:t>c</w:t>
      </w:r>
      <w:r>
        <w:rPr>
          <w:b/>
        </w:rPr>
        <w:t>harge</w:t>
      </w:r>
      <w:r w:rsidRPr="001F4A10">
        <w:rPr>
          <w:b/>
        </w:rPr>
        <w:t>:</w:t>
      </w:r>
      <w:r>
        <w:rPr>
          <w:b/>
        </w:rPr>
        <w:t xml:space="preserve"> </w:t>
      </w:r>
      <w:r>
        <w:t xml:space="preserve">An additional charge required to meet the cost of special events or excursions that occur in response to emerging children’s program needs. Events that are planned ahead and are included as an expenditure item in the service’s budget do not incur this additional charge (refer to </w:t>
      </w:r>
      <w:r w:rsidRPr="00141349">
        <w:rPr>
          <w:i/>
        </w:rPr>
        <w:t>Excursions and Service Events Policy</w:t>
      </w:r>
      <w:r>
        <w:t>).</w:t>
      </w:r>
    </w:p>
    <w:p w14:paraId="6D875449" w14:textId="1A1B39C0" w:rsidR="00E14EA2" w:rsidRDefault="00E14EA2" w:rsidP="00E14EA2">
      <w:pPr>
        <w:pStyle w:val="BodyText"/>
      </w:pPr>
      <w:r>
        <w:rPr>
          <w:b/>
        </w:rPr>
        <w:t>Fees</w:t>
      </w:r>
      <w:r w:rsidRPr="0001454D">
        <w:rPr>
          <w:b/>
        </w:rPr>
        <w:t>:</w:t>
      </w:r>
      <w:r>
        <w:t xml:space="preserve"> A charge for </w:t>
      </w:r>
      <w:r w:rsidR="00200B44">
        <w:t>program hours over and above the 15 funded hours per week (600 per year)</w:t>
      </w:r>
    </w:p>
    <w:p w14:paraId="0F5942A9" w14:textId="04D37976" w:rsidR="00221EED" w:rsidRPr="00E52F8A" w:rsidRDefault="00221EED">
      <w:pPr>
        <w:pStyle w:val="BodyText"/>
      </w:pPr>
      <w:r w:rsidRPr="00E52F8A">
        <w:rPr>
          <w:b/>
          <w:bCs/>
        </w:rPr>
        <w:t>Free Kindergarten 202</w:t>
      </w:r>
      <w:r w:rsidR="00B92242">
        <w:rPr>
          <w:b/>
          <w:bCs/>
        </w:rPr>
        <w:t>3</w:t>
      </w:r>
      <w:r w:rsidRPr="00E52F8A">
        <w:rPr>
          <w:b/>
          <w:bCs/>
        </w:rPr>
        <w:t>:</w:t>
      </w:r>
      <w:r w:rsidRPr="00502DBD">
        <w:t xml:space="preserve"> </w:t>
      </w:r>
      <w:r w:rsidR="00502DBD" w:rsidRPr="00502DBD">
        <w:t>Kindergarten programs for four-year-old and eligible three-year-old children in Victorian Government funded services will be free in 202</w:t>
      </w:r>
      <w:r w:rsidR="00B92242">
        <w:t>3</w:t>
      </w:r>
      <w:r w:rsidR="00502DBD" w:rsidRPr="00502DBD">
        <w:t xml:space="preserve"> as part of a </w:t>
      </w:r>
      <w:r w:rsidR="00502DBD" w:rsidRPr="00E52F8A">
        <w:t>$169.6 million investment</w:t>
      </w:r>
      <w:r w:rsidR="00502DBD" w:rsidRPr="00502DBD">
        <w:t xml:space="preserve"> in early childhood education in the </w:t>
      </w:r>
      <w:r w:rsidR="00B92242">
        <w:t>2022/2023</w:t>
      </w:r>
      <w:r w:rsidR="00502DBD" w:rsidRPr="00502DBD">
        <w:t xml:space="preserve"> Victorian State Budget. </w:t>
      </w:r>
      <w:r w:rsidR="00502DBD" w:rsidRPr="00E52F8A">
        <w:t>Free Kinder forms part of the economic recovery support for Victorians as we recover from the global coronavirus (COVID-19) pandemic. The initiative is for 202</w:t>
      </w:r>
      <w:r w:rsidR="00B92242">
        <w:t>3</w:t>
      </w:r>
      <w:r w:rsidR="00502DBD" w:rsidRPr="00E52F8A">
        <w:t xml:space="preserve"> only.</w:t>
      </w:r>
      <w:r w:rsidR="00E13D7A">
        <w:t xml:space="preserve"> </w:t>
      </w:r>
    </w:p>
    <w:p w14:paraId="7BB954F3" w14:textId="718ECCDA" w:rsidR="00E14EA2" w:rsidRDefault="00E14EA2" w:rsidP="00E14EA2">
      <w:pPr>
        <w:pStyle w:val="BodyText"/>
      </w:pPr>
      <w:r>
        <w:rPr>
          <w:b/>
        </w:rPr>
        <w:t xml:space="preserve">Health </w:t>
      </w:r>
      <w:r w:rsidR="00F81D70">
        <w:rPr>
          <w:b/>
        </w:rPr>
        <w:t>c</w:t>
      </w:r>
      <w:r>
        <w:rPr>
          <w:b/>
        </w:rPr>
        <w:t xml:space="preserve">are </w:t>
      </w:r>
      <w:r w:rsidR="00F81D70">
        <w:rPr>
          <w:b/>
        </w:rPr>
        <w:t>c</w:t>
      </w:r>
      <w:r>
        <w:rPr>
          <w:b/>
        </w:rPr>
        <w:t>ard</w:t>
      </w:r>
      <w:r w:rsidRPr="0001454D">
        <w:rPr>
          <w:b/>
        </w:rPr>
        <w:t>:</w:t>
      </w:r>
      <w:r>
        <w:rPr>
          <w:b/>
        </w:rPr>
        <w:t xml:space="preserve"> </w:t>
      </w:r>
      <w:r>
        <w:t>A</w:t>
      </w:r>
      <w:r w:rsidRPr="009D3F4B">
        <w:t xml:space="preserve"> C</w:t>
      </w:r>
      <w:r>
        <w:t>ommonwealth Government entitlement providing concessions for low-income earners and other eligible people. Details are available at</w:t>
      </w:r>
      <w:r w:rsidR="000C74CF">
        <w:t>:</w:t>
      </w:r>
      <w:r>
        <w:t xml:space="preserve"> </w:t>
      </w:r>
      <w:hyperlink r:id="rId10" w:history="1">
        <w:r w:rsidR="00096D4C" w:rsidRPr="00096D4C">
          <w:rPr>
            <w:rStyle w:val="Hyperlink"/>
          </w:rPr>
          <w:t>www.humanservices.gov.au</w:t>
        </w:r>
      </w:hyperlink>
    </w:p>
    <w:p w14:paraId="0FFCE5CB" w14:textId="5CCAD06B" w:rsidR="00E14EA2" w:rsidRDefault="00E14EA2" w:rsidP="00E14EA2">
      <w:pPr>
        <w:pStyle w:val="BodyText"/>
      </w:pPr>
      <w:r>
        <w:rPr>
          <w:b/>
        </w:rPr>
        <w:t>Kindergarten fee deposit</w:t>
      </w:r>
      <w:r w:rsidRPr="00B05FA4">
        <w:rPr>
          <w:b/>
        </w:rPr>
        <w:t>:</w:t>
      </w:r>
      <w:r>
        <w:t xml:space="preserve"> A charge to secure a place that has been offered in a program at the service</w:t>
      </w:r>
      <w:r w:rsidR="00F1198E">
        <w:t xml:space="preserve">, </w:t>
      </w:r>
      <w:r w:rsidR="00741A45">
        <w:t>which is not applicable in 202</w:t>
      </w:r>
      <w:r w:rsidR="00B92242">
        <w:t>3</w:t>
      </w:r>
      <w:r w:rsidR="00741A45">
        <w:t>. Any deposit made prior to the commencement of Term One will be reimbursed to families.</w:t>
      </w:r>
    </w:p>
    <w:p w14:paraId="03810E87" w14:textId="748817EE" w:rsidR="00E14EA2" w:rsidRDefault="00E14EA2" w:rsidP="00E14EA2">
      <w:pPr>
        <w:pStyle w:val="Policytext"/>
      </w:pPr>
      <w:r>
        <w:rPr>
          <w:b/>
        </w:rPr>
        <w:t xml:space="preserve">Voluntary parent/guardian </w:t>
      </w:r>
      <w:r w:rsidR="00E93547">
        <w:rPr>
          <w:b/>
          <w:lang w:val="en-AU"/>
        </w:rPr>
        <w:t>payment/</w:t>
      </w:r>
      <w:r w:rsidR="00F50E36">
        <w:rPr>
          <w:b/>
          <w:lang w:val="en-AU"/>
        </w:rPr>
        <w:t>donation</w:t>
      </w:r>
      <w:r w:rsidRPr="00554573">
        <w:rPr>
          <w:b/>
        </w:rPr>
        <w:t>:</w:t>
      </w:r>
      <w:r>
        <w:t xml:space="preserve"> A voluntary </w:t>
      </w:r>
      <w:r w:rsidRPr="00E14EA2">
        <w:t>payment</w:t>
      </w:r>
      <w:r w:rsidR="00E93547">
        <w:rPr>
          <w:lang w:val="en-AU"/>
        </w:rPr>
        <w:t>/donation</w:t>
      </w:r>
      <w:r>
        <w:t xml:space="preserve"> for items not directly related to the provision of the children’s program. </w:t>
      </w:r>
      <w:r w:rsidR="00EF5D8F">
        <w:rPr>
          <w:lang w:val="en-AU"/>
        </w:rPr>
        <w:t xml:space="preserve">Explicit and written agreement from a parent is required for any voluntary payments. </w:t>
      </w:r>
      <w:r>
        <w:t>Attendance at the service is not conditional on this payment.</w:t>
      </w:r>
    </w:p>
    <w:p w14:paraId="2978EADB" w14:textId="2F511156" w:rsidR="004F3C84" w:rsidRDefault="0088799C" w:rsidP="00E14EA2">
      <w:pPr>
        <w:pStyle w:val="Policytext"/>
        <w:rPr>
          <w:lang w:val="en-AU"/>
        </w:rPr>
      </w:pPr>
      <w:r w:rsidRPr="00E52F8A">
        <w:rPr>
          <w:b/>
          <w:lang w:val="en-AU"/>
        </w:rPr>
        <w:lastRenderedPageBreak/>
        <w:t xml:space="preserve">Wrap around care: </w:t>
      </w:r>
      <w:r w:rsidR="00F8717D" w:rsidRPr="00E52F8A">
        <w:rPr>
          <w:lang w:val="en-AU"/>
        </w:rPr>
        <w:t xml:space="preserve">care that is provided </w:t>
      </w:r>
      <w:r w:rsidR="00F8717D">
        <w:rPr>
          <w:lang w:val="en-AU"/>
        </w:rPr>
        <w:t xml:space="preserve">by </w:t>
      </w:r>
      <w:r w:rsidR="00C95A4B">
        <w:rPr>
          <w:lang w:val="en-AU"/>
        </w:rPr>
        <w:t xml:space="preserve">a </w:t>
      </w:r>
      <w:r w:rsidR="00F8717D" w:rsidRPr="00E52F8A">
        <w:rPr>
          <w:lang w:val="en-AU"/>
        </w:rPr>
        <w:t xml:space="preserve">kindergarten </w:t>
      </w:r>
      <w:r w:rsidR="00C95A4B">
        <w:rPr>
          <w:lang w:val="en-AU"/>
        </w:rPr>
        <w:t>service to kindergarten children outside of the 15 hours per week program.</w:t>
      </w:r>
    </w:p>
    <w:p w14:paraId="5412D45A" w14:textId="77777777" w:rsidR="00F81D70" w:rsidRPr="00E52F8A" w:rsidRDefault="00F81D70" w:rsidP="00E14EA2">
      <w:pPr>
        <w:pStyle w:val="Policytext"/>
        <w:rPr>
          <w:b/>
          <w:lang w:val="en-AU"/>
        </w:rPr>
      </w:pPr>
    </w:p>
    <w:p w14:paraId="0916F756" w14:textId="77777777" w:rsidR="00E14EA2" w:rsidRDefault="00E14EA2" w:rsidP="00E14EA2">
      <w:pPr>
        <w:pStyle w:val="Heading2"/>
      </w:pPr>
      <w:r>
        <w:t>Sources and related policies</w:t>
      </w:r>
    </w:p>
    <w:p w14:paraId="511B4AC0" w14:textId="77777777" w:rsidR="00E14EA2" w:rsidRDefault="00E14EA2" w:rsidP="00227A3F">
      <w:pPr>
        <w:pStyle w:val="Heading4"/>
      </w:pPr>
      <w:r>
        <w:t>Sources</w:t>
      </w:r>
    </w:p>
    <w:p w14:paraId="64D675EF" w14:textId="6FAB61C5" w:rsidR="00CC1FC1" w:rsidRPr="00E52F8A" w:rsidRDefault="004F3C84">
      <w:pPr>
        <w:pStyle w:val="Bullets1"/>
        <w:ind w:left="284" w:hanging="284"/>
      </w:pPr>
      <w:r>
        <w:rPr>
          <w:i/>
        </w:rPr>
        <w:t xml:space="preserve">Free Kinder </w:t>
      </w:r>
      <w:r w:rsidR="00B92242">
        <w:rPr>
          <w:i/>
        </w:rPr>
        <w:t>2023</w:t>
      </w:r>
      <w:r w:rsidR="00E93547">
        <w:rPr>
          <w:i/>
        </w:rPr>
        <w:t xml:space="preserve"> - Information for </w:t>
      </w:r>
      <w:r w:rsidR="00CC1FC1">
        <w:rPr>
          <w:i/>
        </w:rPr>
        <w:t xml:space="preserve">Service Providers </w:t>
      </w:r>
      <w:hyperlink r:id="rId11" w:history="1">
        <w:r w:rsidR="000B7931" w:rsidRPr="00442B06">
          <w:rPr>
            <w:rStyle w:val="Hyperlink"/>
          </w:rPr>
          <w:t>https://www.education.vic.gov.au/childhood/providers/funding/Pages/freekinder</w:t>
        </w:r>
        <w:r w:rsidR="00B92242">
          <w:rPr>
            <w:rStyle w:val="Hyperlink"/>
          </w:rPr>
          <w:t>2023</w:t>
        </w:r>
        <w:r w:rsidR="000B7931" w:rsidRPr="00442B06">
          <w:rPr>
            <w:rStyle w:val="Hyperlink"/>
          </w:rPr>
          <w:t>.aspx</w:t>
        </w:r>
      </w:hyperlink>
    </w:p>
    <w:p w14:paraId="310C873C" w14:textId="0664D536" w:rsidR="004F3C84" w:rsidRPr="00E52F8A" w:rsidRDefault="00CC1FC1">
      <w:pPr>
        <w:pStyle w:val="Bullets1"/>
        <w:ind w:left="284" w:hanging="284"/>
      </w:pPr>
      <w:r>
        <w:rPr>
          <w:i/>
        </w:rPr>
        <w:t>Fre</w:t>
      </w:r>
      <w:r w:rsidR="000B7931">
        <w:rPr>
          <w:i/>
        </w:rPr>
        <w:t>e Kinder 202</w:t>
      </w:r>
      <w:r w:rsidR="00B92242">
        <w:rPr>
          <w:i/>
        </w:rPr>
        <w:t>3</w:t>
      </w:r>
      <w:r w:rsidR="000B7931">
        <w:rPr>
          <w:i/>
        </w:rPr>
        <w:t xml:space="preserve"> – Frequently asked questions about Free Kinder </w:t>
      </w:r>
      <w:r w:rsidR="00B92242">
        <w:rPr>
          <w:i/>
        </w:rPr>
        <w:t>2023</w:t>
      </w:r>
      <w:r w:rsidR="000B7931">
        <w:rPr>
          <w:i/>
        </w:rPr>
        <w:t xml:space="preserve"> </w:t>
      </w:r>
      <w:hyperlink r:id="rId12" w:history="1">
        <w:r w:rsidR="00E93547" w:rsidRPr="007F0960">
          <w:rPr>
            <w:rStyle w:val="Hyperlink"/>
            <w:i/>
          </w:rPr>
          <w:t>https://www.education.vic.gov.au/childhood/providers/funding/Pages/freekinder</w:t>
        </w:r>
        <w:r w:rsidR="00B92242">
          <w:rPr>
            <w:rStyle w:val="Hyperlink"/>
            <w:i/>
          </w:rPr>
          <w:t>2023</w:t>
        </w:r>
        <w:r w:rsidR="00E93547" w:rsidRPr="007F0960">
          <w:rPr>
            <w:rStyle w:val="Hyperlink"/>
            <w:i/>
          </w:rPr>
          <w:t>.asp</w:t>
        </w:r>
      </w:hyperlink>
    </w:p>
    <w:p w14:paraId="0936C9A2" w14:textId="1D3F672B" w:rsidR="004F3C84" w:rsidRDefault="004F3C84">
      <w:pPr>
        <w:pStyle w:val="Bullets1"/>
        <w:ind w:left="284" w:hanging="284"/>
      </w:pPr>
      <w:r>
        <w:rPr>
          <w:i/>
        </w:rPr>
        <w:t>T</w:t>
      </w:r>
      <w:r w:rsidR="00226456">
        <w:rPr>
          <w:i/>
        </w:rPr>
        <w:t xml:space="preserve">he </w:t>
      </w:r>
      <w:r w:rsidR="00EA4F05">
        <w:rPr>
          <w:i/>
        </w:rPr>
        <w:t>Kindergarten Funding Guide</w:t>
      </w:r>
      <w:r w:rsidR="004672D3">
        <w:rPr>
          <w:i/>
        </w:rPr>
        <w:t xml:space="preserve"> (Department of Education</w:t>
      </w:r>
      <w:r w:rsidR="00023857">
        <w:rPr>
          <w:i/>
        </w:rPr>
        <w:t xml:space="preserve"> and Training)</w:t>
      </w:r>
      <w:r w:rsidR="00042000">
        <w:rPr>
          <w:i/>
        </w:rPr>
        <w:t>:</w:t>
      </w:r>
      <w:r w:rsidR="00042000">
        <w:t xml:space="preserve"> </w:t>
      </w:r>
      <w:hyperlink r:id="rId13" w:history="1">
        <w:r w:rsidR="00042000" w:rsidRPr="00867321">
          <w:rPr>
            <w:rStyle w:val="Hyperlink"/>
          </w:rPr>
          <w:t>www.education.vic.gov.au</w:t>
        </w:r>
      </w:hyperlink>
      <w:r w:rsidR="000C74CF">
        <w:rPr>
          <w:rStyle w:val="Hyperlink"/>
        </w:rPr>
        <w:t xml:space="preserve"> </w:t>
      </w:r>
    </w:p>
    <w:p w14:paraId="30501683" w14:textId="20790CEA" w:rsidR="00E14EA2" w:rsidRDefault="00E14EA2" w:rsidP="00F931D8">
      <w:pPr>
        <w:pStyle w:val="Bullets1"/>
        <w:ind w:left="284" w:hanging="284"/>
      </w:pPr>
      <w:r>
        <w:t xml:space="preserve">The </w:t>
      </w:r>
      <w:r w:rsidRPr="00E14EA2">
        <w:t>constitution</w:t>
      </w:r>
      <w:r>
        <w:t xml:space="preserve"> of </w:t>
      </w:r>
      <w:r w:rsidR="00C2300C">
        <w:fldChar w:fldCharType="begin"/>
      </w:r>
      <w:r w:rsidR="00C2300C">
        <w:instrText xml:space="preserve"> DOCPROPERTY  Company  \* MERGEFORMAT </w:instrText>
      </w:r>
      <w:r w:rsidR="00C2300C">
        <w:fldChar w:fldCharType="separate"/>
      </w:r>
      <w:r w:rsidR="00B92242">
        <w:t>Box Hill North Primary Kindergarten</w:t>
      </w:r>
      <w:r w:rsidR="00C2300C">
        <w:fldChar w:fldCharType="end"/>
      </w:r>
    </w:p>
    <w:p w14:paraId="0B7C7157" w14:textId="77777777" w:rsidR="00E14EA2" w:rsidRDefault="00E14EA2" w:rsidP="00E14EA2">
      <w:pPr>
        <w:pStyle w:val="Heading4"/>
      </w:pPr>
      <w:r>
        <w:t>Service policies</w:t>
      </w:r>
    </w:p>
    <w:p w14:paraId="4014D09A" w14:textId="77777777" w:rsidR="00E14EA2" w:rsidRPr="00E14EA2" w:rsidRDefault="00E14EA2" w:rsidP="00A5157E">
      <w:pPr>
        <w:pStyle w:val="Bullets1"/>
        <w:ind w:left="284" w:hanging="284"/>
        <w:rPr>
          <w:i/>
        </w:rPr>
      </w:pPr>
      <w:r w:rsidRPr="00E14EA2">
        <w:rPr>
          <w:i/>
        </w:rPr>
        <w:t>Complaints and Grievances Policy</w:t>
      </w:r>
    </w:p>
    <w:p w14:paraId="79936E0C" w14:textId="77777777" w:rsidR="00E14EA2" w:rsidRPr="00E14EA2" w:rsidRDefault="00E14EA2" w:rsidP="00A5157E">
      <w:pPr>
        <w:pStyle w:val="Bullets1"/>
        <w:ind w:left="284" w:hanging="284"/>
        <w:rPr>
          <w:i/>
        </w:rPr>
      </w:pPr>
      <w:r w:rsidRPr="00E14EA2">
        <w:rPr>
          <w:i/>
        </w:rPr>
        <w:t>Delivery and Collection of Children Policy</w:t>
      </w:r>
    </w:p>
    <w:p w14:paraId="27F1B4DA" w14:textId="77777777" w:rsidR="00E14EA2" w:rsidRPr="00E14EA2" w:rsidRDefault="00E14EA2" w:rsidP="00A5157E">
      <w:pPr>
        <w:pStyle w:val="Bullets1"/>
        <w:ind w:left="284" w:hanging="284"/>
        <w:rPr>
          <w:i/>
        </w:rPr>
      </w:pPr>
      <w:r w:rsidRPr="00E14EA2">
        <w:rPr>
          <w:i/>
        </w:rPr>
        <w:t>Enrolment and Orientation Policy</w:t>
      </w:r>
    </w:p>
    <w:p w14:paraId="7EB3D7A6" w14:textId="16730A5C" w:rsidR="00E14EA2" w:rsidRDefault="00E14EA2" w:rsidP="00A5157E">
      <w:pPr>
        <w:pStyle w:val="Bullets1"/>
        <w:ind w:left="284" w:hanging="284"/>
        <w:rPr>
          <w:i/>
        </w:rPr>
      </w:pPr>
      <w:r w:rsidRPr="00E14EA2">
        <w:rPr>
          <w:i/>
        </w:rPr>
        <w:t>Excursions and Service Events Policy</w:t>
      </w:r>
    </w:p>
    <w:p w14:paraId="56612A83" w14:textId="684ACD08" w:rsidR="00D70519" w:rsidRPr="00E14EA2" w:rsidRDefault="0079149A" w:rsidP="00A5157E">
      <w:pPr>
        <w:pStyle w:val="Bullets1"/>
        <w:ind w:left="284" w:hanging="284"/>
        <w:rPr>
          <w:i/>
        </w:rPr>
      </w:pPr>
      <w:r>
        <w:rPr>
          <w:i/>
        </w:rPr>
        <w:t>Governance</w:t>
      </w:r>
      <w:r w:rsidRPr="00E14EA2">
        <w:rPr>
          <w:i/>
        </w:rPr>
        <w:t xml:space="preserve"> and </w:t>
      </w:r>
      <w:r>
        <w:rPr>
          <w:i/>
        </w:rPr>
        <w:t xml:space="preserve">Management of the </w:t>
      </w:r>
      <w:r w:rsidRPr="00E14EA2">
        <w:rPr>
          <w:i/>
        </w:rPr>
        <w:t>Service</w:t>
      </w:r>
      <w:r>
        <w:rPr>
          <w:i/>
        </w:rPr>
        <w:t xml:space="preserve"> Policy </w:t>
      </w:r>
    </w:p>
    <w:p w14:paraId="5464EDF2" w14:textId="77777777" w:rsidR="00E14EA2" w:rsidRPr="00E14EA2" w:rsidRDefault="00E14EA2" w:rsidP="00A5157E">
      <w:pPr>
        <w:pStyle w:val="Bullets1"/>
        <w:ind w:left="284" w:hanging="284"/>
        <w:rPr>
          <w:i/>
        </w:rPr>
      </w:pPr>
      <w:r w:rsidRPr="00E14EA2">
        <w:rPr>
          <w:i/>
        </w:rPr>
        <w:t>Inclusion and Equity Policy</w:t>
      </w:r>
    </w:p>
    <w:p w14:paraId="3F093375" w14:textId="77777777" w:rsidR="00E14EA2" w:rsidRPr="00E14EA2" w:rsidRDefault="00E14EA2" w:rsidP="00A5157E">
      <w:pPr>
        <w:pStyle w:val="Bullets1"/>
        <w:ind w:left="284" w:hanging="284"/>
        <w:rPr>
          <w:b/>
          <w:bCs/>
          <w:i/>
          <w:sz w:val="24"/>
        </w:rPr>
      </w:pPr>
      <w:r w:rsidRPr="00E14EA2">
        <w:rPr>
          <w:i/>
        </w:rPr>
        <w:t>Privacy and Confidentiality Policy</w:t>
      </w:r>
    </w:p>
    <w:p w14:paraId="5F07E179" w14:textId="77777777" w:rsidR="00E14EA2" w:rsidRDefault="00E14EA2" w:rsidP="00E14EA2">
      <w:pPr>
        <w:pStyle w:val="Heading1"/>
      </w:pPr>
      <w:r>
        <w:t>Procedures</w:t>
      </w:r>
    </w:p>
    <w:p w14:paraId="4C61D438" w14:textId="77777777" w:rsidR="00E14EA2" w:rsidRPr="00D45A77" w:rsidRDefault="00E14EA2" w:rsidP="00E14EA2">
      <w:pPr>
        <w:pStyle w:val="Heading4"/>
      </w:pPr>
      <w:r w:rsidRPr="00D45A77">
        <w:t xml:space="preserve">The Approved Provider </w:t>
      </w:r>
      <w:r w:rsidR="00EA4F05">
        <w:t>and Person with Management and Control are</w:t>
      </w:r>
      <w:r w:rsidRPr="00D45A77">
        <w:t xml:space="preserve"> responsible for:</w:t>
      </w:r>
    </w:p>
    <w:p w14:paraId="57A2D2CA" w14:textId="3925A1C3" w:rsidR="00E417E4" w:rsidRPr="007D0C11" w:rsidRDefault="00E417E4" w:rsidP="00E52F8A">
      <w:pPr>
        <w:pStyle w:val="Bullets1"/>
      </w:pPr>
      <w:r w:rsidRPr="007D0C11">
        <w:t xml:space="preserve">implementing and reviewing this policy in consultation with parents/guardians, the Nominated Supervisor and staff, and in line with the requirements of DET’s Free Kindergarten initiative </w:t>
      </w:r>
      <w:r w:rsidR="00221EED" w:rsidRPr="007D0C11">
        <w:t xml:space="preserve">(refer to </w:t>
      </w:r>
      <w:r w:rsidR="00221EED" w:rsidRPr="00E52F8A">
        <w:t>Definitions)</w:t>
      </w:r>
    </w:p>
    <w:p w14:paraId="30BFBB02" w14:textId="671B7E2F" w:rsidR="00E417E4" w:rsidRPr="007D0C11" w:rsidRDefault="00E417E4" w:rsidP="00E52F8A">
      <w:pPr>
        <w:pStyle w:val="Bullets1"/>
      </w:pPr>
      <w:r w:rsidRPr="007D0C11">
        <w:t xml:space="preserve">reimbursing families in full for any deposit or fee payments that have already been made for </w:t>
      </w:r>
      <w:r w:rsidR="00B92242">
        <w:t>2023</w:t>
      </w:r>
      <w:r w:rsidRPr="007D0C11">
        <w:t xml:space="preserve"> within a reasonable timeframe (excluding any voluntary </w:t>
      </w:r>
      <w:r w:rsidR="00072800">
        <w:t>payments</w:t>
      </w:r>
      <w:r w:rsidR="00AE5D63">
        <w:t>/donations</w:t>
      </w:r>
      <w:r w:rsidRPr="007D0C11">
        <w:t xml:space="preserve"> that the parent has agreed to) </w:t>
      </w:r>
    </w:p>
    <w:p w14:paraId="435A7676" w14:textId="33FFCED7" w:rsidR="001C0558" w:rsidRPr="007D0C11" w:rsidRDefault="008142FC">
      <w:pPr>
        <w:pStyle w:val="Bullets1"/>
      </w:pPr>
      <w:r w:rsidRPr="007D0C11">
        <w:t xml:space="preserve">ensuring families are </w:t>
      </w:r>
      <w:r w:rsidR="001C0558" w:rsidRPr="007D0C11">
        <w:t>not charg</w:t>
      </w:r>
      <w:r w:rsidR="00B6525A" w:rsidRPr="007D0C11">
        <w:t>ed</w:t>
      </w:r>
      <w:r w:rsidR="001C0558" w:rsidRPr="007D0C11">
        <w:t xml:space="preserve"> any compulsory out-of-</w:t>
      </w:r>
      <w:r w:rsidR="001C7702" w:rsidRPr="007D0C11">
        <w:t>pocket</w:t>
      </w:r>
      <w:r w:rsidR="001C7702">
        <w:t xml:space="preserve"> levies</w:t>
      </w:r>
      <w:r w:rsidR="001C0558" w:rsidRPr="007D0C11">
        <w:t xml:space="preserve"> </w:t>
      </w:r>
      <w:r w:rsidR="002D08F5" w:rsidRPr="007D0C11">
        <w:t xml:space="preserve">or maintenance </w:t>
      </w:r>
      <w:r w:rsidR="001C0558" w:rsidRPr="007D0C11">
        <w:t xml:space="preserve">fees (voluntary fundraising and </w:t>
      </w:r>
      <w:r w:rsidR="00072800">
        <w:t>payments</w:t>
      </w:r>
      <w:r w:rsidR="00AE5D63">
        <w:t>/donations</w:t>
      </w:r>
      <w:r w:rsidR="002D08F5" w:rsidRPr="007D0C11">
        <w:t xml:space="preserve"> are </w:t>
      </w:r>
      <w:r w:rsidR="001C0558" w:rsidRPr="007D0C11">
        <w:t>permitted)</w:t>
      </w:r>
    </w:p>
    <w:p w14:paraId="63CFD8B0" w14:textId="2B075EF0" w:rsidR="001C0558" w:rsidRPr="007D0C11" w:rsidRDefault="00507539" w:rsidP="00E52F8A">
      <w:pPr>
        <w:pStyle w:val="Bullets1"/>
      </w:pPr>
      <w:r w:rsidRPr="007D0C11">
        <w:t xml:space="preserve">ensuring families are only charged </w:t>
      </w:r>
      <w:r w:rsidR="006C0B71" w:rsidRPr="007D0C11">
        <w:t>for</w:t>
      </w:r>
      <w:r w:rsidRPr="007D0C11">
        <w:t xml:space="preserve"> kindergarten </w:t>
      </w:r>
      <w:r w:rsidR="006C0B71" w:rsidRPr="007D0C11">
        <w:t>programs</w:t>
      </w:r>
      <w:r w:rsidRPr="007D0C11">
        <w:t xml:space="preserve"> hours that are over and </w:t>
      </w:r>
      <w:r w:rsidR="006C0B71" w:rsidRPr="007D0C11">
        <w:t>above</w:t>
      </w:r>
      <w:r w:rsidRPr="007D0C11">
        <w:t xml:space="preserve"> the 15 funded hour</w:t>
      </w:r>
      <w:r w:rsidR="000C5CFF">
        <w:t>s</w:t>
      </w:r>
      <w:r w:rsidRPr="007D0C11">
        <w:t xml:space="preserve"> per week (600 hours per year) and/or </w:t>
      </w:r>
      <w:r w:rsidR="006C0B71" w:rsidRPr="007D0C11">
        <w:t>“</w:t>
      </w:r>
      <w:r w:rsidRPr="007D0C11">
        <w:t>wrap around</w:t>
      </w:r>
      <w:r w:rsidR="006C0B71" w:rsidRPr="007D0C11">
        <w:t>”</w:t>
      </w:r>
      <w:r w:rsidRPr="007D0C11">
        <w:t xml:space="preserve"> care</w:t>
      </w:r>
      <w:r w:rsidR="006C0B71" w:rsidRPr="007D0C11">
        <w:t>.</w:t>
      </w:r>
    </w:p>
    <w:p w14:paraId="55443196" w14:textId="77AED73B" w:rsidR="001D5756" w:rsidRPr="007D0C11" w:rsidRDefault="00324825" w:rsidP="00E52F8A">
      <w:pPr>
        <w:pStyle w:val="Bullets1"/>
      </w:pPr>
      <w:r w:rsidRPr="007D0C11">
        <w:t>e</w:t>
      </w:r>
      <w:r w:rsidR="00804705" w:rsidRPr="007D0C11">
        <w:t xml:space="preserve">nsuring families that attend both sessional kindergarten and </w:t>
      </w:r>
      <w:r w:rsidR="0043718F" w:rsidRPr="007D0C11">
        <w:t xml:space="preserve">a </w:t>
      </w:r>
      <w:r w:rsidR="00804705" w:rsidRPr="007D0C11">
        <w:t xml:space="preserve">long day care service nominate which service the child will participate in the funded kindergarten program </w:t>
      </w:r>
    </w:p>
    <w:p w14:paraId="1E40ADEE" w14:textId="499A499F" w:rsidR="00030F15" w:rsidRPr="007D0C11" w:rsidRDefault="001D498D" w:rsidP="00E52F8A">
      <w:pPr>
        <w:pStyle w:val="Bullets1"/>
      </w:pPr>
      <w:r w:rsidRPr="007D0C11">
        <w:t xml:space="preserve">ensuring that </w:t>
      </w:r>
      <w:r w:rsidR="00030F15" w:rsidRPr="007D0C11">
        <w:t xml:space="preserve">any surplus funding </w:t>
      </w:r>
      <w:r w:rsidRPr="007D0C11">
        <w:t>is</w:t>
      </w:r>
      <w:r w:rsidR="00030F15" w:rsidRPr="007D0C11">
        <w:t xml:space="preserve"> used for directly supporting the quality of the teaching and learning in the kindergarten p</w:t>
      </w:r>
      <w:r w:rsidRPr="007D0C11">
        <w:t xml:space="preserve">rogram and/or attendance at the service, including vulnerable children and families not yet enrolled and/or </w:t>
      </w:r>
      <w:r w:rsidR="009D47D4">
        <w:t xml:space="preserve">towards </w:t>
      </w:r>
      <w:r w:rsidRPr="007D0C11">
        <w:t xml:space="preserve">the change management required for preparing </w:t>
      </w:r>
      <w:r w:rsidR="00085D8A" w:rsidRPr="007D0C11">
        <w:t>for</w:t>
      </w:r>
      <w:r w:rsidRPr="007D0C11">
        <w:t xml:space="preserve"> three-year-old (in 2022 roll out areas)</w:t>
      </w:r>
    </w:p>
    <w:p w14:paraId="3439AB4A" w14:textId="76CBD5FA" w:rsidR="00E417E4" w:rsidRPr="007D0C11" w:rsidRDefault="00142E87" w:rsidP="00E52F8A">
      <w:pPr>
        <w:pStyle w:val="Bullets1"/>
      </w:pPr>
      <w:r w:rsidRPr="007D0C11">
        <w:t>ensuring any voluntary parent</w:t>
      </w:r>
      <w:r w:rsidR="009D47D4">
        <w:t xml:space="preserve"> </w:t>
      </w:r>
      <w:r w:rsidR="008B1F2F">
        <w:t>payments/</w:t>
      </w:r>
      <w:r w:rsidR="009D47D4">
        <w:t>donations</w:t>
      </w:r>
      <w:r w:rsidRPr="007D0C11">
        <w:t xml:space="preserve"> are explicitly agreed to </w:t>
      </w:r>
      <w:r w:rsidR="002D08F5" w:rsidRPr="007D0C11">
        <w:t xml:space="preserve">in writing </w:t>
      </w:r>
      <w:r w:rsidR="00AD3808" w:rsidRPr="007D0C11">
        <w:t>and receipted</w:t>
      </w:r>
    </w:p>
    <w:p w14:paraId="4D69D7E9" w14:textId="27527030" w:rsidR="00C65060" w:rsidRPr="007D0C11" w:rsidRDefault="007D0C11" w:rsidP="00E52F8A">
      <w:pPr>
        <w:pStyle w:val="Bullets1"/>
      </w:pPr>
      <w:r>
        <w:t xml:space="preserve">charging families </w:t>
      </w:r>
      <w:r w:rsidR="000C5CFF">
        <w:t xml:space="preserve">only </w:t>
      </w:r>
      <w:r w:rsidR="00843891">
        <w:t>for excursion</w:t>
      </w:r>
      <w:r w:rsidR="000C5CFF">
        <w:t>s</w:t>
      </w:r>
      <w:r w:rsidR="00843891">
        <w:t>/special event</w:t>
      </w:r>
      <w:r w:rsidR="000C5CFF">
        <w:t>s</w:t>
      </w:r>
      <w:r w:rsidR="00843891">
        <w:t xml:space="preserve"> that occur outside the normal program/curriculum </w:t>
      </w:r>
    </w:p>
    <w:p w14:paraId="253224F5" w14:textId="4F1F7129" w:rsidR="00960D05" w:rsidRPr="007D0C11" w:rsidRDefault="00960D05" w:rsidP="00E52F8A">
      <w:pPr>
        <w:pStyle w:val="Bullets1"/>
      </w:pPr>
      <w:r w:rsidRPr="007D0C11">
        <w:t xml:space="preserve">ensuring that any child that is eligible for Early Start Kindergarten is still enrolled at the service </w:t>
      </w:r>
      <w:r w:rsidR="005946A8" w:rsidRPr="007D0C11">
        <w:t>and recorded on the KIM system</w:t>
      </w:r>
    </w:p>
    <w:p w14:paraId="780A01C1" w14:textId="29D6BD56" w:rsidR="00857B0C" w:rsidRPr="007D0C11" w:rsidRDefault="00960D05" w:rsidP="00E52F8A">
      <w:pPr>
        <w:pStyle w:val="Bullets1"/>
      </w:pPr>
      <w:r w:rsidRPr="007D0C11">
        <w:t>collecting all relevant information regarding those with entitlement to concessions</w:t>
      </w:r>
      <w:r w:rsidR="00ED59D0" w:rsidRPr="007D0C11">
        <w:t xml:space="preserve"> and recording it on the KIM system </w:t>
      </w:r>
    </w:p>
    <w:p w14:paraId="406A5577" w14:textId="2C3332C3" w:rsidR="008A6DA3" w:rsidRPr="007D0C11" w:rsidRDefault="008A6DA3" w:rsidP="00E52F8A">
      <w:pPr>
        <w:pStyle w:val="Bullets1"/>
      </w:pPr>
      <w:r w:rsidRPr="007D0C11">
        <w:lastRenderedPageBreak/>
        <w:t xml:space="preserve">ensuring that the </w:t>
      </w:r>
      <w:r w:rsidR="00B92242">
        <w:t>2023</w:t>
      </w:r>
      <w:r w:rsidR="00F47926">
        <w:t xml:space="preserve"> </w:t>
      </w:r>
      <w:r w:rsidRPr="00E52F8A">
        <w:t>F</w:t>
      </w:r>
      <w:r w:rsidR="00016FF1">
        <w:t>ree Kindergarten Fee</w:t>
      </w:r>
      <w:r w:rsidRPr="00E52F8A">
        <w:t xml:space="preserve"> Policy</w:t>
      </w:r>
      <w:r w:rsidRPr="00650A5D">
        <w:t xml:space="preserve"> is </w:t>
      </w:r>
      <w:r w:rsidRPr="007D0C11">
        <w:t>readily accessible at the service (Regulation 171)</w:t>
      </w:r>
    </w:p>
    <w:p w14:paraId="4A5D8C19" w14:textId="4DE11335" w:rsidR="00E14EA2" w:rsidRPr="007D0C11" w:rsidRDefault="00E14EA2" w:rsidP="00E52F8A">
      <w:pPr>
        <w:pStyle w:val="Bullets1"/>
      </w:pPr>
      <w:r w:rsidRPr="007D0C11">
        <w:t>providing</w:t>
      </w:r>
      <w:r w:rsidR="00A074C7" w:rsidRPr="007D0C11">
        <w:t xml:space="preserve"> all parents/guardians with</w:t>
      </w:r>
      <w:r w:rsidRPr="007D0C11">
        <w:t xml:space="preserve"> </w:t>
      </w:r>
      <w:r w:rsidR="00B9453B" w:rsidRPr="007D0C11">
        <w:t>information</w:t>
      </w:r>
      <w:r w:rsidRPr="007D0C11">
        <w:t xml:space="preserve"> </w:t>
      </w:r>
      <w:r w:rsidR="000C5CFF">
        <w:t xml:space="preserve">about </w:t>
      </w:r>
      <w:r w:rsidR="000C5CFF" w:rsidRPr="007D0C11">
        <w:t xml:space="preserve">Free Kindergarten </w:t>
      </w:r>
      <w:r w:rsidRPr="007D0C11">
        <w:t>(refer to Attachment 1)</w:t>
      </w:r>
    </w:p>
    <w:p w14:paraId="01D47B12" w14:textId="09B91123" w:rsidR="008A6DA3" w:rsidRPr="007D0C11" w:rsidRDefault="00E14EA2" w:rsidP="00E52F8A">
      <w:pPr>
        <w:pStyle w:val="Bullets1"/>
      </w:pPr>
      <w:r w:rsidRPr="007D0C11">
        <w:t xml:space="preserve">providing all parents/guardians with a statement of </w:t>
      </w:r>
      <w:r w:rsidR="00016FF1">
        <w:t xml:space="preserve">additional hours </w:t>
      </w:r>
      <w:r w:rsidRPr="007D0C11">
        <w:t>fees and charges</w:t>
      </w:r>
      <w:r w:rsidRPr="00E52F8A">
        <w:t xml:space="preserve"> </w:t>
      </w:r>
      <w:r w:rsidRPr="007D0C11">
        <w:t>(refer to samples in Attachments 2 and 3) upon enrolment of their child</w:t>
      </w:r>
      <w:r w:rsidR="00265D56" w:rsidRPr="007D0C11">
        <w:t xml:space="preserve">, if applicable </w:t>
      </w:r>
    </w:p>
    <w:p w14:paraId="4F8208CD" w14:textId="04E99B1F" w:rsidR="00E14EA2" w:rsidRPr="007D0C11" w:rsidRDefault="00E14EA2" w:rsidP="00E52F8A">
      <w:pPr>
        <w:pStyle w:val="Bullets1"/>
      </w:pPr>
      <w:r w:rsidRPr="007D0C11">
        <w:t xml:space="preserve">providing all parents/guardians with </w:t>
      </w:r>
      <w:r w:rsidR="00DA6F7C" w:rsidRPr="007D0C11">
        <w:t>an</w:t>
      </w:r>
      <w:r w:rsidRPr="007D0C11">
        <w:t xml:space="preserve"> </w:t>
      </w:r>
      <w:r w:rsidR="00016FF1">
        <w:t xml:space="preserve">additional </w:t>
      </w:r>
      <w:r w:rsidRPr="007D0C11">
        <w:t xml:space="preserve">payment </w:t>
      </w:r>
      <w:r w:rsidR="00DA6F7C" w:rsidRPr="007D0C11">
        <w:t xml:space="preserve">fee </w:t>
      </w:r>
      <w:r w:rsidRPr="007D0C11">
        <w:t xml:space="preserve">agreement </w:t>
      </w:r>
      <w:r w:rsidR="00B05FA4" w:rsidRPr="007D0C11">
        <w:t>(</w:t>
      </w:r>
      <w:r w:rsidRPr="007D0C11">
        <w:t>r</w:t>
      </w:r>
      <w:r w:rsidR="00A074C7" w:rsidRPr="007D0C11">
        <w:t>efer to samples in Attachments 4 and 5</w:t>
      </w:r>
      <w:r w:rsidRPr="007D0C11">
        <w:t>)</w:t>
      </w:r>
      <w:r w:rsidR="00265D56" w:rsidRPr="007D0C11">
        <w:t xml:space="preserve">, if applicable </w:t>
      </w:r>
    </w:p>
    <w:p w14:paraId="704A2BEC" w14:textId="5F2F8C82" w:rsidR="00E14EA2" w:rsidRPr="007D0C11" w:rsidRDefault="00E14EA2" w:rsidP="00E52F8A">
      <w:pPr>
        <w:pStyle w:val="Bullets1"/>
      </w:pPr>
      <w:r w:rsidRPr="007D0C11">
        <w:t xml:space="preserve">complying with the service’s </w:t>
      </w:r>
      <w:r w:rsidRPr="00E52F8A">
        <w:t>Privacy and Confidentiality Policy</w:t>
      </w:r>
      <w:r w:rsidRPr="007D0C11">
        <w:t xml:space="preserve"> regarding financial and other information received, including in relation to the payment/non-payment of </w:t>
      </w:r>
      <w:r w:rsidR="00016FF1">
        <w:t xml:space="preserve">additional hours </w:t>
      </w:r>
      <w:r w:rsidRPr="007D0C11">
        <w:t>fees</w:t>
      </w:r>
    </w:p>
    <w:p w14:paraId="6883EE40" w14:textId="52A37499" w:rsidR="00E14EA2" w:rsidRPr="00F36000" w:rsidRDefault="00E14EA2" w:rsidP="00A5157E">
      <w:pPr>
        <w:pStyle w:val="Bullets1"/>
        <w:ind w:left="284" w:hanging="284"/>
      </w:pPr>
      <w:r w:rsidRPr="00E14EA2">
        <w:t>notifying</w:t>
      </w:r>
      <w:r w:rsidR="00EA4F05">
        <w:t xml:space="preserve"> parents/guardians a minimum of</w:t>
      </w:r>
      <w:r w:rsidRPr="00F36000">
        <w:t xml:space="preserve"> 14 days of any proposed changes to </w:t>
      </w:r>
      <w:r>
        <w:t xml:space="preserve">the </w:t>
      </w:r>
      <w:r w:rsidR="00016FF1">
        <w:t xml:space="preserve">additional </w:t>
      </w:r>
      <w:proofErr w:type="gramStart"/>
      <w:r w:rsidR="00016FF1">
        <w:t>hours</w:t>
      </w:r>
      <w:proofErr w:type="gramEnd"/>
      <w:r w:rsidR="00016FF1">
        <w:t xml:space="preserve"> </w:t>
      </w:r>
      <w:r>
        <w:t>fees charged</w:t>
      </w:r>
      <w:r w:rsidR="007532B9">
        <w:t xml:space="preserve">, 2022 </w:t>
      </w:r>
      <w:r w:rsidR="009B671A">
        <w:t>kindergarten fees</w:t>
      </w:r>
      <w:r>
        <w:t xml:space="preserve"> or the way in which the fees are collected (</w:t>
      </w:r>
      <w:r w:rsidRPr="00141349">
        <w:t>Reg</w:t>
      </w:r>
      <w:r>
        <w:t>ulation</w:t>
      </w:r>
      <w:r w:rsidRPr="00F36000">
        <w:t xml:space="preserve"> 172</w:t>
      </w:r>
      <w:r>
        <w:t>(2))</w:t>
      </w:r>
      <w:r w:rsidR="00EA4F05">
        <w:t>, and ideally providing one term’s notice.</w:t>
      </w:r>
    </w:p>
    <w:p w14:paraId="2857EE49" w14:textId="77777777" w:rsidR="00E14EA2" w:rsidRDefault="00E14EA2" w:rsidP="00E14EA2">
      <w:pPr>
        <w:pStyle w:val="Heading4"/>
      </w:pPr>
      <w:r w:rsidRPr="00A14BB1">
        <w:t>The Nominated Supervisor</w:t>
      </w:r>
      <w:r>
        <w:t xml:space="preserve"> </w:t>
      </w:r>
      <w:r w:rsidR="00023857">
        <w:t xml:space="preserve">and Person in Day-to-Day Charge </w:t>
      </w:r>
      <w:r>
        <w:t>is responsible for:</w:t>
      </w:r>
    </w:p>
    <w:p w14:paraId="505D229D" w14:textId="1CC5ACD3" w:rsidR="00E14EA2" w:rsidRPr="00633F49" w:rsidRDefault="00E14EA2" w:rsidP="00E52F8A">
      <w:pPr>
        <w:pStyle w:val="Bullets1"/>
      </w:pPr>
      <w:r w:rsidRPr="00633F49">
        <w:t>assisting the Approved Provider in developing this policy, and ensuring that this policy is</w:t>
      </w:r>
      <w:r w:rsidR="00023857" w:rsidRPr="00633F49">
        <w:t xml:space="preserve"> based on the </w:t>
      </w:r>
      <w:r w:rsidR="00221EED" w:rsidRPr="00633F49">
        <w:t xml:space="preserve">DET’s Free Kindergarten initiative </w:t>
      </w:r>
      <w:r w:rsidRPr="00633F49">
        <w:t xml:space="preserve">(refer to </w:t>
      </w:r>
      <w:r w:rsidRPr="00E52F8A">
        <w:t>Definitions)</w:t>
      </w:r>
    </w:p>
    <w:p w14:paraId="2005AE70" w14:textId="2D7CEFC3" w:rsidR="00E14EA2" w:rsidRPr="00633F49" w:rsidRDefault="00E14EA2" w:rsidP="00E52F8A">
      <w:pPr>
        <w:pStyle w:val="Bullets1"/>
      </w:pPr>
      <w:r w:rsidRPr="00633F49">
        <w:t xml:space="preserve">implementing and reviewing this policy, in consultation with parents/guardians, the Approved Provider and staff, and in line with the requirements of </w:t>
      </w:r>
      <w:r w:rsidR="000D032B" w:rsidRPr="00633F49">
        <w:t>DET</w:t>
      </w:r>
      <w:r w:rsidRPr="00633F49">
        <w:t xml:space="preserve">’s </w:t>
      </w:r>
      <w:r w:rsidR="00594076" w:rsidRPr="00633F49">
        <w:t xml:space="preserve">Free Kindergarten initiative </w:t>
      </w:r>
      <w:r w:rsidRPr="00633F49">
        <w:t xml:space="preserve">(refer to </w:t>
      </w:r>
      <w:r w:rsidRPr="00E52F8A">
        <w:t>Sources</w:t>
      </w:r>
      <w:r w:rsidRPr="00633F49">
        <w:t>)</w:t>
      </w:r>
    </w:p>
    <w:p w14:paraId="15158CC8" w14:textId="2D06CCCE" w:rsidR="00633F49" w:rsidRPr="00633F49" w:rsidRDefault="00633F49">
      <w:pPr>
        <w:pStyle w:val="Bullets1"/>
      </w:pPr>
      <w:r w:rsidRPr="00633F49">
        <w:t>ensuring families are only charged for kindergarten program hours that are over and above the 15 funded hour</w:t>
      </w:r>
      <w:r w:rsidR="000C5CFF">
        <w:t>s</w:t>
      </w:r>
      <w:r w:rsidRPr="00633F49">
        <w:t xml:space="preserve"> per week (600 hours per year) and/or “wrap around” care.</w:t>
      </w:r>
    </w:p>
    <w:p w14:paraId="76C68BA7" w14:textId="78EBC0D1" w:rsidR="00633F49" w:rsidRPr="00633F49" w:rsidRDefault="00633F49" w:rsidP="00E52F8A">
      <w:pPr>
        <w:pStyle w:val="Bullets1"/>
      </w:pPr>
      <w:r w:rsidRPr="00633F49">
        <w:t xml:space="preserve">ensuring families that attend both sessional kindergarten and a long day care service nominate which service the child will participate in the funded kindergarten program </w:t>
      </w:r>
    </w:p>
    <w:p w14:paraId="0B33CBED" w14:textId="075104CB" w:rsidR="00843891" w:rsidRPr="00633F49" w:rsidRDefault="00843891" w:rsidP="00E52F8A">
      <w:pPr>
        <w:pStyle w:val="Bullets1"/>
      </w:pPr>
      <w:r>
        <w:t xml:space="preserve">charging families </w:t>
      </w:r>
      <w:r w:rsidR="000C5CFF">
        <w:t xml:space="preserve">only </w:t>
      </w:r>
      <w:r>
        <w:t xml:space="preserve">for excursion/special event that occur outside the normal program/curriculum </w:t>
      </w:r>
    </w:p>
    <w:p w14:paraId="29740DAB" w14:textId="77777777" w:rsidR="00633F49" w:rsidRPr="00633F49" w:rsidRDefault="00633F49" w:rsidP="00E52F8A">
      <w:pPr>
        <w:pStyle w:val="Bullets1"/>
      </w:pPr>
      <w:r w:rsidRPr="00633F49">
        <w:t>ensuring that any child that is eligible for Early Start Kindergarten is still enrolled at the service and recorded on the KIM system</w:t>
      </w:r>
    </w:p>
    <w:p w14:paraId="643D14B0" w14:textId="77777777" w:rsidR="00633F49" w:rsidRPr="00633F49" w:rsidRDefault="00633F49" w:rsidP="00E52F8A">
      <w:pPr>
        <w:pStyle w:val="Bullets1"/>
      </w:pPr>
      <w:r w:rsidRPr="00633F49">
        <w:t xml:space="preserve">collecting all relevant information regarding those with entitlement to concessions and recording it on the KIM system </w:t>
      </w:r>
    </w:p>
    <w:p w14:paraId="164F8D4A" w14:textId="4A31A4C1" w:rsidR="00633F49" w:rsidRPr="00633F49" w:rsidRDefault="00633F49" w:rsidP="00E52F8A">
      <w:pPr>
        <w:pStyle w:val="Bullets1"/>
      </w:pPr>
      <w:r w:rsidRPr="00633F49">
        <w:t xml:space="preserve">ensuring that the </w:t>
      </w:r>
      <w:r w:rsidRPr="00E52F8A">
        <w:t>F</w:t>
      </w:r>
      <w:r w:rsidR="00DA6F7C">
        <w:t>r</w:t>
      </w:r>
      <w:r w:rsidRPr="00E52F8A">
        <w:t>ee</w:t>
      </w:r>
      <w:r w:rsidR="00DA6F7C">
        <w:t xml:space="preserve"> Kindergarten Fee</w:t>
      </w:r>
      <w:r w:rsidRPr="00E52F8A">
        <w:t xml:space="preserve"> Policy</w:t>
      </w:r>
      <w:r w:rsidRPr="00650A5D">
        <w:t xml:space="preserve"> is </w:t>
      </w:r>
      <w:r w:rsidRPr="00633F49">
        <w:t>readily accessible at the service (Regulation 171)</w:t>
      </w:r>
    </w:p>
    <w:p w14:paraId="04EC1233" w14:textId="6D8A651D" w:rsidR="00633F49" w:rsidRPr="00633F49" w:rsidRDefault="00633F49" w:rsidP="00E52F8A">
      <w:pPr>
        <w:pStyle w:val="Bullets1"/>
      </w:pPr>
      <w:r w:rsidRPr="00633F49">
        <w:t xml:space="preserve">providing all parents/guardians with information </w:t>
      </w:r>
      <w:r w:rsidR="009D538A">
        <w:t xml:space="preserve">about free kindergarten </w:t>
      </w:r>
      <w:r w:rsidRPr="00633F49">
        <w:t>(refer to Attachment 1)</w:t>
      </w:r>
    </w:p>
    <w:p w14:paraId="6F82D87C" w14:textId="3F274962" w:rsidR="00633F49" w:rsidRPr="00633F49" w:rsidRDefault="00633F49" w:rsidP="00E52F8A">
      <w:pPr>
        <w:pStyle w:val="Bullets1"/>
      </w:pPr>
      <w:r w:rsidRPr="00633F49">
        <w:t xml:space="preserve">providing all parents/guardians with a statement of </w:t>
      </w:r>
      <w:r w:rsidR="00DA6F7C">
        <w:t xml:space="preserve">additional hours </w:t>
      </w:r>
      <w:r w:rsidRPr="00633F49">
        <w:t>fees and charges</w:t>
      </w:r>
      <w:r w:rsidRPr="00E52F8A">
        <w:t xml:space="preserve"> </w:t>
      </w:r>
      <w:r w:rsidRPr="00633F49">
        <w:t xml:space="preserve">(refer to samples in Attachments 2 and 3) upon enrolment of their child, if applicable </w:t>
      </w:r>
    </w:p>
    <w:p w14:paraId="09B80277" w14:textId="7156040A" w:rsidR="00633F49" w:rsidRPr="00633F49" w:rsidRDefault="00633F49" w:rsidP="00E52F8A">
      <w:pPr>
        <w:pStyle w:val="Bullets1"/>
      </w:pPr>
      <w:r w:rsidRPr="00633F49">
        <w:t xml:space="preserve">providing all parents/guardians with </w:t>
      </w:r>
      <w:r w:rsidR="00DA6F7C" w:rsidRPr="00633F49">
        <w:t>an</w:t>
      </w:r>
      <w:r w:rsidRPr="00633F49">
        <w:t xml:space="preserve"> </w:t>
      </w:r>
      <w:r w:rsidR="00DA6F7C">
        <w:t xml:space="preserve">additional </w:t>
      </w:r>
      <w:proofErr w:type="gramStart"/>
      <w:r w:rsidR="00DA6F7C">
        <w:t>hours</w:t>
      </w:r>
      <w:proofErr w:type="gramEnd"/>
      <w:r w:rsidR="00DA6F7C">
        <w:t xml:space="preserve"> </w:t>
      </w:r>
      <w:r w:rsidRPr="00633F49">
        <w:t xml:space="preserve">fee payment agreement (refer to samples in Attachments 4 and 5), if applicable </w:t>
      </w:r>
    </w:p>
    <w:p w14:paraId="7343349E" w14:textId="77777777" w:rsidR="00633F49" w:rsidRPr="00633F49" w:rsidRDefault="00633F49" w:rsidP="00E52F8A">
      <w:pPr>
        <w:pStyle w:val="Bullets1"/>
      </w:pPr>
      <w:r w:rsidRPr="00633F49">
        <w:t xml:space="preserve">complying with the service’s </w:t>
      </w:r>
      <w:r w:rsidRPr="00E52F8A">
        <w:t>Privacy and Confidentiality Policy</w:t>
      </w:r>
      <w:r w:rsidRPr="00633F49">
        <w:t xml:space="preserve"> regarding financial and other information received, including in relation to the payment/non-payment of fees</w:t>
      </w:r>
    </w:p>
    <w:p w14:paraId="363D6C64" w14:textId="4820EAE7" w:rsidR="00633F49" w:rsidRDefault="00633F49" w:rsidP="00E52F8A">
      <w:pPr>
        <w:pStyle w:val="Bullets1"/>
      </w:pPr>
      <w:r w:rsidRPr="00633F49">
        <w:t xml:space="preserve">notifying parents/guardians a minimum of 14 days of any proposed changes to the </w:t>
      </w:r>
      <w:r w:rsidR="00DA6F7C">
        <w:t xml:space="preserve">additional </w:t>
      </w:r>
      <w:proofErr w:type="gramStart"/>
      <w:r w:rsidR="00DA6F7C">
        <w:t>hours</w:t>
      </w:r>
      <w:proofErr w:type="gramEnd"/>
      <w:r w:rsidR="00DA6F7C">
        <w:t xml:space="preserve"> </w:t>
      </w:r>
      <w:r w:rsidRPr="00633F49">
        <w:t>fees charged or the way in which the fees are collected (Regulation 172(2)), and ideally providing one term’s notice.</w:t>
      </w:r>
    </w:p>
    <w:p w14:paraId="5E31D660" w14:textId="5558A61B" w:rsidR="00E14EA2" w:rsidRPr="0099493E" w:rsidRDefault="00061C5A" w:rsidP="00E14EA2">
      <w:pPr>
        <w:pStyle w:val="Heading4"/>
      </w:pPr>
      <w:r>
        <w:t>Educator</w:t>
      </w:r>
      <w:r w:rsidR="006A3F34">
        <w:t>s</w:t>
      </w:r>
      <w:r>
        <w:t xml:space="preserve"> and a</w:t>
      </w:r>
      <w:r w:rsidR="008A6DA3">
        <w:t>ll</w:t>
      </w:r>
      <w:r w:rsidR="00E14EA2" w:rsidRPr="0099493E">
        <w:t xml:space="preserve"> other </w:t>
      </w:r>
      <w:r w:rsidR="00023857">
        <w:t>staff</w:t>
      </w:r>
      <w:r w:rsidR="00E14EA2" w:rsidRPr="0099493E">
        <w:t xml:space="preserve"> are responsible for:</w:t>
      </w:r>
    </w:p>
    <w:p w14:paraId="38FA12B1" w14:textId="77777777" w:rsidR="00E14EA2" w:rsidRPr="00376DCE" w:rsidRDefault="00E14EA2" w:rsidP="002D729B">
      <w:pPr>
        <w:pStyle w:val="Bullets1"/>
        <w:ind w:left="284" w:hanging="284"/>
      </w:pPr>
      <w:r>
        <w:t>i</w:t>
      </w:r>
      <w:r w:rsidRPr="00376DCE">
        <w:t xml:space="preserve">nforming </w:t>
      </w:r>
      <w:r>
        <w:t xml:space="preserve">the Approved Provider of any complaints or </w:t>
      </w:r>
      <w:r w:rsidRPr="00376DCE">
        <w:t>concerns that have been raised r</w:t>
      </w:r>
      <w:r>
        <w:t>egarding fees at the service</w:t>
      </w:r>
    </w:p>
    <w:p w14:paraId="6CABE6C4" w14:textId="77777777" w:rsidR="00E14EA2" w:rsidRPr="00376DCE" w:rsidRDefault="00E14EA2" w:rsidP="00023857">
      <w:pPr>
        <w:pStyle w:val="Bullets1"/>
        <w:ind w:left="284" w:hanging="284"/>
      </w:pPr>
      <w:r>
        <w:t>r</w:t>
      </w:r>
      <w:r w:rsidRPr="00376DCE">
        <w:t>eferring parents</w:t>
      </w:r>
      <w:r>
        <w:t>’/guardian</w:t>
      </w:r>
      <w:r w:rsidRPr="00376DCE">
        <w:t>s</w:t>
      </w:r>
      <w:r>
        <w:t>’</w:t>
      </w:r>
      <w:r w:rsidRPr="00376DCE">
        <w:t xml:space="preserve"> questions in relation to this policy to the</w:t>
      </w:r>
      <w:r>
        <w:t xml:space="preserve"> Approved Provider</w:t>
      </w:r>
      <w:r w:rsidRPr="00376DCE">
        <w:t>.</w:t>
      </w:r>
    </w:p>
    <w:p w14:paraId="19C0DE93" w14:textId="77777777" w:rsidR="00E14EA2" w:rsidRPr="00C30D52" w:rsidRDefault="00E14EA2" w:rsidP="00E14EA2">
      <w:pPr>
        <w:pStyle w:val="Heading4"/>
      </w:pPr>
      <w:r w:rsidRPr="00C30D52">
        <w:t>Parents/guardians are responsible for:</w:t>
      </w:r>
    </w:p>
    <w:p w14:paraId="17275A23" w14:textId="037A5071" w:rsidR="00E14EA2" w:rsidRPr="00BC4BD9" w:rsidRDefault="00E14EA2" w:rsidP="002D729B">
      <w:pPr>
        <w:pStyle w:val="Bullets1"/>
        <w:ind w:left="284" w:hanging="284"/>
      </w:pPr>
      <w:r>
        <w:t>r</w:t>
      </w:r>
      <w:r w:rsidRPr="00376DCE">
        <w:t>eading</w:t>
      </w:r>
      <w:r>
        <w:t xml:space="preserve"> the </w:t>
      </w:r>
      <w:r w:rsidR="00C2300C">
        <w:fldChar w:fldCharType="begin"/>
      </w:r>
      <w:r w:rsidR="00C2300C">
        <w:instrText xml:space="preserve"> DOCPROPERTY  Company  \* MERGEFORMAT </w:instrText>
      </w:r>
      <w:r w:rsidR="00C2300C">
        <w:fldChar w:fldCharType="separate"/>
      </w:r>
      <w:r w:rsidR="00B92242">
        <w:t>Box Hill North Primary Kindergarten</w:t>
      </w:r>
      <w:r w:rsidR="00C2300C">
        <w:fldChar w:fldCharType="end"/>
      </w:r>
      <w:r w:rsidRPr="00376DCE">
        <w:t xml:space="preserve"> </w:t>
      </w:r>
      <w:r w:rsidR="00B92242">
        <w:t>2023</w:t>
      </w:r>
      <w:r w:rsidR="00173424">
        <w:t xml:space="preserve"> </w:t>
      </w:r>
      <w:r w:rsidRPr="002871AB">
        <w:t>F</w:t>
      </w:r>
      <w:r w:rsidR="007C0705">
        <w:t xml:space="preserve">ree Kindergarten </w:t>
      </w:r>
      <w:r w:rsidRPr="002871AB">
        <w:t>information for families</w:t>
      </w:r>
      <w:r>
        <w:t xml:space="preserve"> (refer to Attachment 1), the </w:t>
      </w:r>
      <w:r w:rsidR="007C0705">
        <w:t xml:space="preserve">Additional Hours </w:t>
      </w:r>
      <w:r w:rsidRPr="00927D8F">
        <w:t>Fee Payment Agreement</w:t>
      </w:r>
      <w:r w:rsidRPr="00376DCE">
        <w:t xml:space="preserve"> (</w:t>
      </w:r>
      <w:r>
        <w:t xml:space="preserve">refer to </w:t>
      </w:r>
      <w:r w:rsidRPr="00376DCE">
        <w:t xml:space="preserve">Attachments </w:t>
      </w:r>
      <w:r>
        <w:t>4</w:t>
      </w:r>
      <w:r w:rsidRPr="00BC4BD9">
        <w:t xml:space="preserve"> and </w:t>
      </w:r>
      <w:r>
        <w:t>5</w:t>
      </w:r>
      <w:r w:rsidRPr="00BC4BD9">
        <w:t>)</w:t>
      </w:r>
      <w:r>
        <w:t xml:space="preserve"> and </w:t>
      </w:r>
      <w:r w:rsidRPr="00BC4BD9">
        <w:t xml:space="preserve">the </w:t>
      </w:r>
      <w:r w:rsidRPr="00927D8F">
        <w:t xml:space="preserve">Statement of </w:t>
      </w:r>
      <w:r w:rsidR="007C0705">
        <w:t xml:space="preserve">Additional Hours </w:t>
      </w:r>
      <w:r w:rsidRPr="00927D8F">
        <w:t>Fees and Charges</w:t>
      </w:r>
      <w:r w:rsidRPr="00BC4BD9">
        <w:t xml:space="preserve"> (refer to Attachments 2 and 3)</w:t>
      </w:r>
      <w:r w:rsidR="00395DEA">
        <w:t>, if applicable</w:t>
      </w:r>
    </w:p>
    <w:p w14:paraId="5BB9B50C" w14:textId="5632F7F7" w:rsidR="00E14EA2" w:rsidRPr="002C70D4" w:rsidRDefault="00E14EA2" w:rsidP="002D729B">
      <w:pPr>
        <w:pStyle w:val="Bullets1"/>
        <w:ind w:left="284" w:hanging="284"/>
      </w:pPr>
      <w:r w:rsidRPr="00BC4BD9">
        <w:t>signing and complying with the</w:t>
      </w:r>
      <w:r w:rsidR="007C0705">
        <w:t xml:space="preserve"> Additional Hours</w:t>
      </w:r>
      <w:r w:rsidRPr="00BC4BD9">
        <w:t xml:space="preserve"> </w:t>
      </w:r>
      <w:r w:rsidRPr="002C70D4">
        <w:t xml:space="preserve">Fee </w:t>
      </w:r>
      <w:r>
        <w:t>P</w:t>
      </w:r>
      <w:r w:rsidRPr="002C70D4">
        <w:t xml:space="preserve">ayment </w:t>
      </w:r>
      <w:r>
        <w:t>A</w:t>
      </w:r>
      <w:r w:rsidRPr="002C70D4">
        <w:t>greement (refer to Attachments 4 and 5)</w:t>
      </w:r>
      <w:r w:rsidR="00395DEA">
        <w:t xml:space="preserve"> if applicable</w:t>
      </w:r>
    </w:p>
    <w:p w14:paraId="7E63805F" w14:textId="4E086DA5" w:rsidR="00E14EA2" w:rsidRDefault="00E14EA2" w:rsidP="002D729B">
      <w:pPr>
        <w:pStyle w:val="Bullets1"/>
        <w:ind w:left="284" w:hanging="284"/>
      </w:pPr>
      <w:r>
        <w:lastRenderedPageBreak/>
        <w:t>n</w:t>
      </w:r>
      <w:r w:rsidRPr="00376DCE">
        <w:t xml:space="preserve">otifying the </w:t>
      </w:r>
      <w:r>
        <w:t xml:space="preserve">Approved Provider </w:t>
      </w:r>
      <w:r w:rsidRPr="00376DCE">
        <w:t>if experiencing diffic</w:t>
      </w:r>
      <w:r>
        <w:t xml:space="preserve">ulties with the payment of </w:t>
      </w:r>
      <w:r w:rsidR="00173424">
        <w:t>a</w:t>
      </w:r>
      <w:r w:rsidR="00FA2F5D">
        <w:t xml:space="preserve">dditional </w:t>
      </w:r>
      <w:r w:rsidR="00173424">
        <w:t>h</w:t>
      </w:r>
      <w:r w:rsidR="00FA2F5D">
        <w:t>ours f</w:t>
      </w:r>
      <w:r>
        <w:t>ees</w:t>
      </w:r>
    </w:p>
    <w:p w14:paraId="40AAB25D" w14:textId="78DFB2B3" w:rsidR="0036354E" w:rsidRPr="0036354E" w:rsidRDefault="0015110B" w:rsidP="007F0960">
      <w:pPr>
        <w:pStyle w:val="Bullets1"/>
        <w:ind w:left="284" w:hanging="284"/>
      </w:pPr>
      <w:r>
        <w:t xml:space="preserve">providing agreement in writing if any additional payments are made to the </w:t>
      </w:r>
      <w:r w:rsidR="00C2300C">
        <w:fldChar w:fldCharType="begin"/>
      </w:r>
      <w:r w:rsidR="00C2300C">
        <w:instrText xml:space="preserve"> DOCPROPERTY  Company  \* MERGEFORMAT </w:instrText>
      </w:r>
      <w:r w:rsidR="00C2300C">
        <w:fldChar w:fldCharType="separate"/>
      </w:r>
      <w:r w:rsidR="00B92242">
        <w:t>Box Hill North Primary Kindergarten</w:t>
      </w:r>
      <w:r w:rsidR="00C2300C">
        <w:fldChar w:fldCharType="end"/>
      </w:r>
    </w:p>
    <w:p w14:paraId="2F893655" w14:textId="00542EA3" w:rsidR="00131C75" w:rsidRDefault="00131C75" w:rsidP="00131C75">
      <w:pPr>
        <w:pStyle w:val="Heading1"/>
      </w:pPr>
      <w:r>
        <w:t>Evaluation</w:t>
      </w:r>
    </w:p>
    <w:p w14:paraId="3DF61B78" w14:textId="77777777" w:rsidR="00131C75" w:rsidRPr="002871AB" w:rsidRDefault="00131C75" w:rsidP="00131C75">
      <w:pPr>
        <w:pStyle w:val="BodyText3ptAfter"/>
      </w:pPr>
      <w:r w:rsidRPr="002871AB">
        <w:t>In order to assess whether the values and purposes of the policy have been achieved, the Approved Provider will:</w:t>
      </w:r>
    </w:p>
    <w:p w14:paraId="2588941A" w14:textId="77777777" w:rsidR="00131C75" w:rsidRPr="002871AB" w:rsidRDefault="00131C75" w:rsidP="002D729B">
      <w:pPr>
        <w:pStyle w:val="Bullets1"/>
        <w:ind w:left="284" w:hanging="284"/>
      </w:pPr>
      <w:r w:rsidRPr="002871AB">
        <w:t xml:space="preserve">regularly seek feedback from everyone affected by the policy regarding its effectiveness, particularly in relation to affordability, </w:t>
      </w:r>
      <w:r>
        <w:t xml:space="preserve">flexibility of </w:t>
      </w:r>
      <w:r w:rsidRPr="00181F36">
        <w:t>payment options and procedures for the collection of fees</w:t>
      </w:r>
    </w:p>
    <w:p w14:paraId="03A66431" w14:textId="77777777" w:rsidR="00131C75" w:rsidRPr="002871AB" w:rsidRDefault="00131C75" w:rsidP="002D729B">
      <w:pPr>
        <w:pStyle w:val="Bullets1"/>
        <w:ind w:left="284" w:hanging="284"/>
      </w:pPr>
      <w:r w:rsidRPr="002871AB">
        <w:t>monitor the implementation, compliance, complaints and incidents in relation to this policy</w:t>
      </w:r>
    </w:p>
    <w:p w14:paraId="3ECFDD91" w14:textId="21C387FD" w:rsidR="00131C75" w:rsidRPr="002871AB" w:rsidRDefault="00131C75" w:rsidP="002D729B">
      <w:pPr>
        <w:pStyle w:val="Bullets1"/>
        <w:ind w:left="284" w:hanging="284"/>
      </w:pPr>
      <w:r w:rsidRPr="002871AB">
        <w:t>keep the policy up to date with current legislation</w:t>
      </w:r>
      <w:r w:rsidR="009D538A">
        <w:t xml:space="preserve"> and government policy, </w:t>
      </w:r>
      <w:r w:rsidRPr="002871AB">
        <w:t>research, policy and best practice</w:t>
      </w:r>
    </w:p>
    <w:p w14:paraId="4773CFE1" w14:textId="77777777" w:rsidR="00131C75" w:rsidRPr="002871AB" w:rsidRDefault="00131C75" w:rsidP="002D729B">
      <w:pPr>
        <w:pStyle w:val="Bullets1"/>
        <w:ind w:left="284" w:hanging="284"/>
      </w:pPr>
      <w:r w:rsidRPr="002871AB">
        <w:t>revise the policy and procedures as part of the service’s policy review cycle, or as required</w:t>
      </w:r>
    </w:p>
    <w:p w14:paraId="40FABA2A" w14:textId="77777777" w:rsidR="00131C75" w:rsidRPr="00181F36" w:rsidRDefault="00131C75" w:rsidP="002D729B">
      <w:pPr>
        <w:pStyle w:val="Bullets1"/>
        <w:ind w:left="284" w:hanging="284"/>
        <w:rPr>
          <w:b/>
        </w:rPr>
      </w:pPr>
      <w:r w:rsidRPr="002871AB">
        <w:t xml:space="preserve">notify parents/guardians at least 14 days before making any changes to this policy or its </w:t>
      </w:r>
      <w:r w:rsidR="0029123B">
        <w:t>procedures (Regulation 172(2))</w:t>
      </w:r>
      <w:r w:rsidR="000B19B5">
        <w:t xml:space="preserve"> </w:t>
      </w:r>
      <w:r w:rsidR="000B19B5" w:rsidRPr="000B19B5">
        <w:t>unless a lesser period is necessary because of a risk</w:t>
      </w:r>
      <w:r w:rsidR="0029123B">
        <w:t>.</w:t>
      </w:r>
    </w:p>
    <w:p w14:paraId="6DC4A569" w14:textId="77777777" w:rsidR="00131C75" w:rsidRDefault="00131C75" w:rsidP="00131C75">
      <w:pPr>
        <w:pStyle w:val="Heading1"/>
      </w:pPr>
      <w:r>
        <w:t>Attachments</w:t>
      </w:r>
    </w:p>
    <w:p w14:paraId="2C0AAA47" w14:textId="142EE987" w:rsidR="00131C75" w:rsidRPr="00517B07" w:rsidRDefault="00131C75" w:rsidP="00E52F8A">
      <w:pPr>
        <w:pStyle w:val="Bullets1"/>
      </w:pPr>
      <w:r w:rsidRPr="00517B07">
        <w:t xml:space="preserve">Attachment 1: </w:t>
      </w:r>
      <w:r w:rsidR="00B92242">
        <w:t>2023</w:t>
      </w:r>
      <w:r w:rsidR="001E3041">
        <w:t xml:space="preserve"> </w:t>
      </w:r>
      <w:r w:rsidRPr="00517B07">
        <w:t>F</w:t>
      </w:r>
      <w:r w:rsidR="00D93697" w:rsidRPr="00517B07">
        <w:t>r</w:t>
      </w:r>
      <w:r w:rsidRPr="00517B07">
        <w:t xml:space="preserve">ee </w:t>
      </w:r>
      <w:r w:rsidR="00D93697" w:rsidRPr="00517B07">
        <w:t xml:space="preserve">Kindergarten </w:t>
      </w:r>
      <w:r w:rsidRPr="00517B07">
        <w:t>information for families</w:t>
      </w:r>
    </w:p>
    <w:p w14:paraId="30332675" w14:textId="42AFA9F8" w:rsidR="00131C75" w:rsidRPr="00517B07" w:rsidRDefault="00131C75" w:rsidP="00E52F8A">
      <w:pPr>
        <w:pStyle w:val="Bullets1"/>
      </w:pPr>
      <w:r w:rsidRPr="00517B07">
        <w:t xml:space="preserve">Attachment 2: </w:t>
      </w:r>
      <w:r w:rsidR="00517B07" w:rsidRPr="00517B07">
        <w:t xml:space="preserve">Statement of additional hours and/or wrap around fees </w:t>
      </w:r>
    </w:p>
    <w:p w14:paraId="355726FA" w14:textId="6CBBB99F" w:rsidR="00131C75" w:rsidRPr="00517B07" w:rsidRDefault="00131C75" w:rsidP="00E52F8A">
      <w:pPr>
        <w:pStyle w:val="Bullets1"/>
      </w:pPr>
      <w:r w:rsidRPr="00517B07">
        <w:t xml:space="preserve">Attachment 3: </w:t>
      </w:r>
      <w:r w:rsidR="00517B07" w:rsidRPr="00517B07">
        <w:t xml:space="preserve">Statement of gap fee for unfunded sessional kindergarten for 3-year-olds </w:t>
      </w:r>
    </w:p>
    <w:p w14:paraId="1528F10D" w14:textId="77777777" w:rsidR="0084744F" w:rsidRDefault="00131C75" w:rsidP="00517B07">
      <w:pPr>
        <w:pStyle w:val="Bullets1"/>
      </w:pPr>
      <w:r w:rsidRPr="00517B07">
        <w:t xml:space="preserve">Attachment 4: </w:t>
      </w:r>
      <w:r w:rsidR="00D66051" w:rsidRPr="00517B07">
        <w:t>Additional hours and/or wrap around care fee payment agreement</w:t>
      </w:r>
    </w:p>
    <w:p w14:paraId="197D415B" w14:textId="485337B1" w:rsidR="0084744F" w:rsidRDefault="0084744F" w:rsidP="00E52F8A">
      <w:pPr>
        <w:pStyle w:val="Bullets1"/>
      </w:pPr>
      <w:r>
        <w:t>Attachment 5: G</w:t>
      </w:r>
      <w:r w:rsidRPr="00B31D14">
        <w:t>ap fee</w:t>
      </w:r>
      <w:r w:rsidRPr="003A2A1A">
        <w:t xml:space="preserve"> for unfunded sessional kindergarten for 3-year-old</w:t>
      </w:r>
      <w:r>
        <w:t>s payment agreement</w:t>
      </w:r>
    </w:p>
    <w:p w14:paraId="6B7F21CE" w14:textId="690989A6" w:rsidR="00131C75" w:rsidRPr="00517B07" w:rsidRDefault="00131C75" w:rsidP="00E52F8A">
      <w:pPr>
        <w:pStyle w:val="Bullets1"/>
        <w:numPr>
          <w:ilvl w:val="0"/>
          <w:numId w:val="0"/>
        </w:numPr>
        <w:ind w:left="227"/>
      </w:pPr>
    </w:p>
    <w:p w14:paraId="5AEAC3F9" w14:textId="77777777" w:rsidR="00131C75" w:rsidRDefault="00B81A9E" w:rsidP="00131C75">
      <w:pPr>
        <w:pStyle w:val="Heading1"/>
      </w:pPr>
      <w:r>
        <w:t>Authorisation</w:t>
      </w:r>
    </w:p>
    <w:p w14:paraId="7B6D056A" w14:textId="74B8F0FC" w:rsidR="00131C75" w:rsidRDefault="00131C75" w:rsidP="00131C75">
      <w:pPr>
        <w:pStyle w:val="BodyText"/>
      </w:pPr>
      <w:r>
        <w:t xml:space="preserve">This policy was adopted by the Approved Provider of </w:t>
      </w:r>
      <w:r w:rsidR="00C2300C">
        <w:fldChar w:fldCharType="begin"/>
      </w:r>
      <w:r w:rsidR="00C2300C">
        <w:instrText xml:space="preserve"> DOCPROPERTY  Company  \* MERGEFORMAT </w:instrText>
      </w:r>
      <w:r w:rsidR="00C2300C">
        <w:fldChar w:fldCharType="separate"/>
      </w:r>
      <w:r w:rsidR="00B92242">
        <w:t>Box Hill North Primary Kindergarten</w:t>
      </w:r>
      <w:r w:rsidR="00C2300C">
        <w:fldChar w:fldCharType="end"/>
      </w:r>
      <w:r w:rsidRPr="00131C75">
        <w:t xml:space="preserve"> </w:t>
      </w:r>
      <w:r w:rsidR="005A16A0" w:rsidRPr="00131C75">
        <w:t>on</w:t>
      </w:r>
      <w:r w:rsidR="00136DD4">
        <w:t xml:space="preserve"> </w:t>
      </w:r>
      <w:r w:rsidR="00B92242">
        <w:rPr>
          <w:b/>
        </w:rPr>
        <w:t>November 2022</w:t>
      </w:r>
      <w:r>
        <w:t>.</w:t>
      </w:r>
    </w:p>
    <w:p w14:paraId="2829AFE5" w14:textId="4710A822" w:rsidR="0084744F" w:rsidRPr="004241A2" w:rsidRDefault="00131C75" w:rsidP="00F214BA">
      <w:pPr>
        <w:pStyle w:val="Heading1"/>
      </w:pPr>
      <w:r w:rsidRPr="00316F5E">
        <w:t xml:space="preserve">Review date:    </w:t>
      </w:r>
      <w:r w:rsidR="00B92242">
        <w:rPr>
          <w:b w:val="0"/>
        </w:rPr>
        <w:t>november 202</w:t>
      </w:r>
      <w:r w:rsidR="007362D2">
        <w:rPr>
          <w:b w:val="0"/>
        </w:rPr>
        <w:t>2</w:t>
      </w:r>
      <w:bookmarkStart w:id="1" w:name="_GoBack"/>
      <w:bookmarkEnd w:id="1"/>
    </w:p>
    <w:p w14:paraId="7F97D20C" w14:textId="77777777" w:rsidR="00ED63DF" w:rsidRDefault="00ED63DF" w:rsidP="00A7558B">
      <w:pPr>
        <w:pStyle w:val="BodyText"/>
      </w:pPr>
    </w:p>
    <w:sectPr w:rsidR="00ED63DF" w:rsidSect="00EF0934">
      <w:footerReference w:type="default" r:id="rId14"/>
      <w:type w:val="continuous"/>
      <w:pgSz w:w="11906" w:h="16838" w:code="9"/>
      <w:pgMar w:top="1021" w:right="1418" w:bottom="1418" w:left="1418" w:header="567" w:footer="425" w:gutter="0"/>
      <w:cols w:space="708"/>
      <w:formProt w:val="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6E199" w16cex:dateUtc="2021-01-11T03:39:00Z"/>
  <w16cex:commentExtensible w16cex:durableId="23A6DFED" w16cex:dateUtc="2021-01-11T03:32:00Z"/>
  <w16cex:commentExtensible w16cex:durableId="23A6DFB0" w16cex:dateUtc="2021-01-11T03:31:00Z"/>
  <w16cex:commentExtensible w16cex:durableId="23A6E806" w16cex:dateUtc="2021-01-11T04:06:00Z"/>
  <w16cex:commentExtensible w16cex:durableId="23A6F063" w16cex:dateUtc="2021-01-11T04:42:00Z"/>
  <w16cex:commentExtensible w16cex:durableId="23A7FBBD" w16cex:dateUtc="2021-01-11T23:43:00Z"/>
  <w16cex:commentExtensible w16cex:durableId="23A800FF" w16cex:dateUtc="2021-01-11T04:42:00Z"/>
  <w16cex:commentExtensible w16cex:durableId="23A800FE" w16cex:dateUtc="2021-01-11T23:43:00Z"/>
  <w16cex:commentExtensible w16cex:durableId="23A808DA" w16cex:dateUtc="2021-01-12T00:39:00Z"/>
  <w16cex:commentExtensible w16cex:durableId="23A8099F" w16cex:dateUtc="2021-01-12T00:42:00Z"/>
  <w16cex:commentExtensible w16cex:durableId="23A80DEA" w16cex:dateUtc="2021-01-12T01:00:00Z"/>
  <w16cex:commentExtensible w16cex:durableId="23A80E89" w16cex:dateUtc="2021-01-12T01:0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C6B8F" w14:textId="77777777" w:rsidR="00C2300C" w:rsidRDefault="00C2300C" w:rsidP="002D4B54">
      <w:pPr>
        <w:spacing w:after="0"/>
      </w:pPr>
      <w:r>
        <w:separator/>
      </w:r>
    </w:p>
  </w:endnote>
  <w:endnote w:type="continuationSeparator" w:id="0">
    <w:p w14:paraId="466633DB" w14:textId="77777777" w:rsidR="00C2300C" w:rsidRDefault="00C2300C"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57" w:type="dxa"/>
        <w:left w:w="0" w:type="dxa"/>
        <w:right w:w="0" w:type="dxa"/>
      </w:tblCellMar>
      <w:tblLook w:val="04A0" w:firstRow="1" w:lastRow="0" w:firstColumn="1" w:lastColumn="0" w:noHBand="0" w:noVBand="1"/>
    </w:tblPr>
    <w:tblGrid>
      <w:gridCol w:w="4534"/>
      <w:gridCol w:w="4536"/>
    </w:tblGrid>
    <w:tr w:rsidR="00E52F8A" w:rsidRPr="00916D7F" w14:paraId="04299425" w14:textId="77777777" w:rsidTr="00916D7F">
      <w:tc>
        <w:tcPr>
          <w:tcW w:w="4643" w:type="dxa"/>
        </w:tcPr>
        <w:p w14:paraId="6066FA76" w14:textId="77777777" w:rsidR="00E52F8A" w:rsidRPr="00916D7F" w:rsidRDefault="00E52F8A" w:rsidP="00F03AC2">
          <w:pPr>
            <w:pStyle w:val="Footer"/>
          </w:pPr>
          <w:r w:rsidRPr="00916D7F">
            <w:t xml:space="preserve">© </w:t>
          </w:r>
          <w:r>
            <w:t>2019 Early Learning Association Australia</w:t>
          </w:r>
        </w:p>
        <w:p w14:paraId="69A37082" w14:textId="2F971E96" w:rsidR="00E52F8A" w:rsidRPr="00916D7F" w:rsidRDefault="00E52F8A" w:rsidP="00F03AC2">
          <w:pPr>
            <w:pStyle w:val="Footer"/>
          </w:pPr>
          <w:r w:rsidRPr="00916D7F">
            <w:t>Telephone 03 9489 3500</w:t>
          </w:r>
        </w:p>
      </w:tc>
      <w:tc>
        <w:tcPr>
          <w:tcW w:w="4643" w:type="dxa"/>
        </w:tcPr>
        <w:p w14:paraId="3E201DCB" w14:textId="5EA3F9D5" w:rsidR="00E52F8A" w:rsidRPr="00916D7F" w:rsidRDefault="00C2300C" w:rsidP="0006556D">
          <w:pPr>
            <w:pStyle w:val="Footer"/>
            <w:jc w:val="right"/>
          </w:pPr>
          <w:r>
            <w:fldChar w:fldCharType="begin"/>
          </w:r>
          <w:r>
            <w:instrText xml:space="preserve"> STYLEREF  Title  \* MERGEFORMAT </w:instrText>
          </w:r>
          <w:r>
            <w:fldChar w:fldCharType="separate"/>
          </w:r>
          <w:r w:rsidR="007362D2" w:rsidRPr="007362D2">
            <w:rPr>
              <w:noProof/>
              <w:lang w:val="en-US"/>
            </w:rPr>
            <w:t>Free Kindergarten</w:t>
          </w:r>
          <w:r w:rsidR="007362D2">
            <w:rPr>
              <w:noProof/>
            </w:rPr>
            <w:t xml:space="preserve"> Fees Policy - 2023</w:t>
          </w:r>
          <w:r>
            <w:rPr>
              <w:noProof/>
            </w:rPr>
            <w:fldChar w:fldCharType="end"/>
          </w:r>
          <w:r w:rsidR="00E52F8A">
            <w:t xml:space="preserve"> (January </w:t>
          </w:r>
          <w:r w:rsidR="00B92242">
            <w:t>2023</w:t>
          </w:r>
          <w:r w:rsidR="00E52F8A">
            <w:t>)</w:t>
          </w:r>
        </w:p>
        <w:p w14:paraId="7123C42B" w14:textId="77777777" w:rsidR="00E52F8A" w:rsidRPr="00916D7F" w:rsidRDefault="00E52F8A" w:rsidP="00916D7F">
          <w:pPr>
            <w:pStyle w:val="Footer"/>
            <w:jc w:val="right"/>
          </w:pPr>
          <w:r w:rsidRPr="00916D7F">
            <w:t xml:space="preserve">Page </w:t>
          </w:r>
          <w:r w:rsidRPr="00916D7F">
            <w:fldChar w:fldCharType="begin"/>
          </w:r>
          <w:r w:rsidRPr="00916D7F">
            <w:instrText xml:space="preserve"> PAGE </w:instrText>
          </w:r>
          <w:r w:rsidRPr="00916D7F">
            <w:fldChar w:fldCharType="separate"/>
          </w:r>
          <w:r>
            <w:rPr>
              <w:noProof/>
            </w:rPr>
            <w:t>5</w:t>
          </w:r>
          <w:r w:rsidRPr="00916D7F">
            <w:fldChar w:fldCharType="end"/>
          </w:r>
          <w:r w:rsidRPr="00916D7F">
            <w:t xml:space="preserve"> of </w:t>
          </w:r>
          <w:r w:rsidR="00C2300C">
            <w:fldChar w:fldCharType="begin"/>
          </w:r>
          <w:r w:rsidR="00C2300C">
            <w:instrText xml:space="preserve"> NUMPAGES  </w:instrText>
          </w:r>
          <w:r w:rsidR="00C2300C">
            <w:fldChar w:fldCharType="separate"/>
          </w:r>
          <w:r>
            <w:rPr>
              <w:noProof/>
            </w:rPr>
            <w:t>13</w:t>
          </w:r>
          <w:r w:rsidR="00C2300C">
            <w:rPr>
              <w:noProof/>
            </w:rPr>
            <w:fldChar w:fldCharType="end"/>
          </w:r>
        </w:p>
      </w:tc>
    </w:tr>
  </w:tbl>
  <w:p w14:paraId="4A24FFEB" w14:textId="77777777" w:rsidR="00E52F8A" w:rsidRPr="00A25BD5" w:rsidRDefault="00E52F8A" w:rsidP="00F03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43189" w14:textId="77777777" w:rsidR="00C2300C" w:rsidRDefault="00C2300C" w:rsidP="002D4B54">
      <w:pPr>
        <w:spacing w:after="0"/>
      </w:pPr>
      <w:r>
        <w:separator/>
      </w:r>
    </w:p>
  </w:footnote>
  <w:footnote w:type="continuationSeparator" w:id="0">
    <w:p w14:paraId="5A76B9BB" w14:textId="77777777" w:rsidR="00C2300C" w:rsidRDefault="00C2300C" w:rsidP="002D4B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97193"/>
    <w:multiLevelType w:val="hybridMultilevel"/>
    <w:tmpl w:val="57E8C8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44688E"/>
    <w:multiLevelType w:val="multilevel"/>
    <w:tmpl w:val="9796C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6B50031"/>
    <w:multiLevelType w:val="multilevel"/>
    <w:tmpl w:val="93D2564A"/>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404EA6"/>
    <w:multiLevelType w:val="hybridMultilevel"/>
    <w:tmpl w:val="C6E01C52"/>
    <w:lvl w:ilvl="0" w:tplc="78CCB50C">
      <w:start w:val="1"/>
      <w:numFmt w:val="decimal"/>
      <w:lvlText w:val="%1."/>
      <w:lvlJc w:val="left"/>
      <w:pPr>
        <w:tabs>
          <w:tab w:val="num" w:pos="567"/>
        </w:tabs>
        <w:ind w:left="567" w:hanging="567"/>
      </w:pPr>
      <w:rPr>
        <w:rFonts w:hint="default"/>
      </w:rPr>
    </w:lvl>
    <w:lvl w:ilvl="1" w:tplc="444EB7AE">
      <w:start w:val="1"/>
      <w:numFmt w:val="bullet"/>
      <w:lvlText w:val=""/>
      <w:lvlJc w:val="left"/>
      <w:pPr>
        <w:tabs>
          <w:tab w:val="num" w:pos="1440"/>
        </w:tabs>
        <w:ind w:left="1440" w:hanging="360"/>
      </w:pPr>
      <w:rPr>
        <w:rFonts w:ascii="Symbol" w:hAnsi="Symbol" w:hint="default"/>
      </w:rPr>
    </w:lvl>
    <w:lvl w:ilvl="2" w:tplc="47E48C02" w:tentative="1">
      <w:start w:val="1"/>
      <w:numFmt w:val="lowerRoman"/>
      <w:lvlText w:val="%3."/>
      <w:lvlJc w:val="right"/>
      <w:pPr>
        <w:tabs>
          <w:tab w:val="num" w:pos="2160"/>
        </w:tabs>
        <w:ind w:left="2160" w:hanging="180"/>
      </w:pPr>
    </w:lvl>
    <w:lvl w:ilvl="3" w:tplc="A10E4598" w:tentative="1">
      <w:start w:val="1"/>
      <w:numFmt w:val="decimal"/>
      <w:lvlText w:val="%4."/>
      <w:lvlJc w:val="left"/>
      <w:pPr>
        <w:tabs>
          <w:tab w:val="num" w:pos="2880"/>
        </w:tabs>
        <w:ind w:left="2880" w:hanging="360"/>
      </w:pPr>
    </w:lvl>
    <w:lvl w:ilvl="4" w:tplc="5A9C69B8" w:tentative="1">
      <w:start w:val="1"/>
      <w:numFmt w:val="lowerLetter"/>
      <w:lvlText w:val="%5."/>
      <w:lvlJc w:val="left"/>
      <w:pPr>
        <w:tabs>
          <w:tab w:val="num" w:pos="3600"/>
        </w:tabs>
        <w:ind w:left="3600" w:hanging="360"/>
      </w:pPr>
    </w:lvl>
    <w:lvl w:ilvl="5" w:tplc="2000E68E" w:tentative="1">
      <w:start w:val="1"/>
      <w:numFmt w:val="lowerRoman"/>
      <w:lvlText w:val="%6."/>
      <w:lvlJc w:val="right"/>
      <w:pPr>
        <w:tabs>
          <w:tab w:val="num" w:pos="4320"/>
        </w:tabs>
        <w:ind w:left="4320" w:hanging="180"/>
      </w:pPr>
    </w:lvl>
    <w:lvl w:ilvl="6" w:tplc="8B78ED76" w:tentative="1">
      <w:start w:val="1"/>
      <w:numFmt w:val="decimal"/>
      <w:lvlText w:val="%7."/>
      <w:lvlJc w:val="left"/>
      <w:pPr>
        <w:tabs>
          <w:tab w:val="num" w:pos="5040"/>
        </w:tabs>
        <w:ind w:left="5040" w:hanging="360"/>
      </w:pPr>
    </w:lvl>
    <w:lvl w:ilvl="7" w:tplc="706E9B52" w:tentative="1">
      <w:start w:val="1"/>
      <w:numFmt w:val="lowerLetter"/>
      <w:lvlText w:val="%8."/>
      <w:lvlJc w:val="left"/>
      <w:pPr>
        <w:tabs>
          <w:tab w:val="num" w:pos="5760"/>
        </w:tabs>
        <w:ind w:left="5760" w:hanging="360"/>
      </w:pPr>
    </w:lvl>
    <w:lvl w:ilvl="8" w:tplc="1366797E" w:tentative="1">
      <w:start w:val="1"/>
      <w:numFmt w:val="lowerRoman"/>
      <w:lvlText w:val="%9."/>
      <w:lvlJc w:val="right"/>
      <w:pPr>
        <w:tabs>
          <w:tab w:val="num" w:pos="6480"/>
        </w:tabs>
        <w:ind w:left="6480" w:hanging="180"/>
      </w:pPr>
    </w:lvl>
  </w:abstractNum>
  <w:abstractNum w:abstractNumId="4" w15:restartNumberingAfterBreak="0">
    <w:nsid w:val="15BB4F93"/>
    <w:multiLevelType w:val="hybridMultilevel"/>
    <w:tmpl w:val="0060BF22"/>
    <w:lvl w:ilvl="0" w:tplc="EF0E890E">
      <w:numFmt w:val="bullet"/>
      <w:lvlText w:val=""/>
      <w:lvlJc w:val="left"/>
      <w:pPr>
        <w:ind w:left="828" w:hanging="361"/>
      </w:pPr>
      <w:rPr>
        <w:rFonts w:ascii="Symbol" w:eastAsia="Symbol" w:hAnsi="Symbol" w:cs="Symbol" w:hint="default"/>
        <w:w w:val="100"/>
        <w:sz w:val="22"/>
        <w:szCs w:val="22"/>
        <w:lang w:val="en-AU" w:eastAsia="en-US" w:bidi="ar-SA"/>
      </w:rPr>
    </w:lvl>
    <w:lvl w:ilvl="1" w:tplc="57D858B2">
      <w:numFmt w:val="bullet"/>
      <w:lvlText w:val="•"/>
      <w:lvlJc w:val="left"/>
      <w:pPr>
        <w:ind w:left="1899" w:hanging="361"/>
      </w:pPr>
      <w:rPr>
        <w:rFonts w:hint="default"/>
        <w:lang w:val="en-AU" w:eastAsia="en-US" w:bidi="ar-SA"/>
      </w:rPr>
    </w:lvl>
    <w:lvl w:ilvl="2" w:tplc="2CB8D87E">
      <w:numFmt w:val="bullet"/>
      <w:lvlText w:val="•"/>
      <w:lvlJc w:val="left"/>
      <w:pPr>
        <w:ind w:left="2979" w:hanging="361"/>
      </w:pPr>
      <w:rPr>
        <w:rFonts w:hint="default"/>
        <w:lang w:val="en-AU" w:eastAsia="en-US" w:bidi="ar-SA"/>
      </w:rPr>
    </w:lvl>
    <w:lvl w:ilvl="3" w:tplc="14C2DDC2">
      <w:numFmt w:val="bullet"/>
      <w:lvlText w:val="•"/>
      <w:lvlJc w:val="left"/>
      <w:pPr>
        <w:ind w:left="4058" w:hanging="361"/>
      </w:pPr>
      <w:rPr>
        <w:rFonts w:hint="default"/>
        <w:lang w:val="en-AU" w:eastAsia="en-US" w:bidi="ar-SA"/>
      </w:rPr>
    </w:lvl>
    <w:lvl w:ilvl="4" w:tplc="F7CE1C56">
      <w:numFmt w:val="bullet"/>
      <w:lvlText w:val="•"/>
      <w:lvlJc w:val="left"/>
      <w:pPr>
        <w:ind w:left="5138" w:hanging="361"/>
      </w:pPr>
      <w:rPr>
        <w:rFonts w:hint="default"/>
        <w:lang w:val="en-AU" w:eastAsia="en-US" w:bidi="ar-SA"/>
      </w:rPr>
    </w:lvl>
    <w:lvl w:ilvl="5" w:tplc="61D0C24C">
      <w:numFmt w:val="bullet"/>
      <w:lvlText w:val="•"/>
      <w:lvlJc w:val="left"/>
      <w:pPr>
        <w:ind w:left="6217" w:hanging="361"/>
      </w:pPr>
      <w:rPr>
        <w:rFonts w:hint="default"/>
        <w:lang w:val="en-AU" w:eastAsia="en-US" w:bidi="ar-SA"/>
      </w:rPr>
    </w:lvl>
    <w:lvl w:ilvl="6" w:tplc="4FE0D060">
      <w:numFmt w:val="bullet"/>
      <w:lvlText w:val="•"/>
      <w:lvlJc w:val="left"/>
      <w:pPr>
        <w:ind w:left="7297" w:hanging="361"/>
      </w:pPr>
      <w:rPr>
        <w:rFonts w:hint="default"/>
        <w:lang w:val="en-AU" w:eastAsia="en-US" w:bidi="ar-SA"/>
      </w:rPr>
    </w:lvl>
    <w:lvl w:ilvl="7" w:tplc="78CCC996">
      <w:numFmt w:val="bullet"/>
      <w:lvlText w:val="•"/>
      <w:lvlJc w:val="left"/>
      <w:pPr>
        <w:ind w:left="8376" w:hanging="361"/>
      </w:pPr>
      <w:rPr>
        <w:rFonts w:hint="default"/>
        <w:lang w:val="en-AU" w:eastAsia="en-US" w:bidi="ar-SA"/>
      </w:rPr>
    </w:lvl>
    <w:lvl w:ilvl="8" w:tplc="3BB4EAE8">
      <w:numFmt w:val="bullet"/>
      <w:lvlText w:val="•"/>
      <w:lvlJc w:val="left"/>
      <w:pPr>
        <w:ind w:left="9456" w:hanging="361"/>
      </w:pPr>
      <w:rPr>
        <w:rFonts w:hint="default"/>
        <w:lang w:val="en-AU" w:eastAsia="en-US" w:bidi="ar-SA"/>
      </w:rPr>
    </w:lvl>
  </w:abstractNum>
  <w:abstractNum w:abstractNumId="5" w15:restartNumberingAfterBreak="0">
    <w:nsid w:val="18D01FAF"/>
    <w:multiLevelType w:val="hybridMultilevel"/>
    <w:tmpl w:val="CC86E842"/>
    <w:lvl w:ilvl="0" w:tplc="55C28344">
      <w:start w:val="1"/>
      <w:numFmt w:val="bullet"/>
      <w:pStyle w:val="Tablebullets"/>
      <w:lvlText w:val=""/>
      <w:lvlJc w:val="left"/>
      <w:pPr>
        <w:ind w:left="720" w:hanging="360"/>
      </w:pPr>
      <w:rPr>
        <w:rFonts w:ascii="Symbol" w:hAnsi="Symbol" w:hint="default"/>
      </w:rPr>
    </w:lvl>
    <w:lvl w:ilvl="1" w:tplc="54DCD6B6" w:tentative="1">
      <w:start w:val="1"/>
      <w:numFmt w:val="bullet"/>
      <w:lvlText w:val="o"/>
      <w:lvlJc w:val="left"/>
      <w:pPr>
        <w:ind w:left="1440" w:hanging="360"/>
      </w:pPr>
      <w:rPr>
        <w:rFonts w:ascii="Courier New" w:hAnsi="Courier New" w:cs="font243" w:hint="default"/>
      </w:rPr>
    </w:lvl>
    <w:lvl w:ilvl="2" w:tplc="7F02E288" w:tentative="1">
      <w:start w:val="1"/>
      <w:numFmt w:val="bullet"/>
      <w:lvlText w:val=""/>
      <w:lvlJc w:val="left"/>
      <w:pPr>
        <w:ind w:left="2160" w:hanging="360"/>
      </w:pPr>
      <w:rPr>
        <w:rFonts w:ascii="Wingdings" w:hAnsi="Wingdings" w:hint="default"/>
      </w:rPr>
    </w:lvl>
    <w:lvl w:ilvl="3" w:tplc="235CE218" w:tentative="1">
      <w:start w:val="1"/>
      <w:numFmt w:val="bullet"/>
      <w:lvlText w:val=""/>
      <w:lvlJc w:val="left"/>
      <w:pPr>
        <w:ind w:left="2880" w:hanging="360"/>
      </w:pPr>
      <w:rPr>
        <w:rFonts w:ascii="Symbol" w:hAnsi="Symbol" w:hint="default"/>
      </w:rPr>
    </w:lvl>
    <w:lvl w:ilvl="4" w:tplc="75187C6C" w:tentative="1">
      <w:start w:val="1"/>
      <w:numFmt w:val="bullet"/>
      <w:lvlText w:val="o"/>
      <w:lvlJc w:val="left"/>
      <w:pPr>
        <w:ind w:left="3600" w:hanging="360"/>
      </w:pPr>
      <w:rPr>
        <w:rFonts w:ascii="Courier New" w:hAnsi="Courier New" w:cs="font243" w:hint="default"/>
      </w:rPr>
    </w:lvl>
    <w:lvl w:ilvl="5" w:tplc="BD367908" w:tentative="1">
      <w:start w:val="1"/>
      <w:numFmt w:val="bullet"/>
      <w:lvlText w:val=""/>
      <w:lvlJc w:val="left"/>
      <w:pPr>
        <w:ind w:left="4320" w:hanging="360"/>
      </w:pPr>
      <w:rPr>
        <w:rFonts w:ascii="Wingdings" w:hAnsi="Wingdings" w:hint="default"/>
      </w:rPr>
    </w:lvl>
    <w:lvl w:ilvl="6" w:tplc="A61AE74A" w:tentative="1">
      <w:start w:val="1"/>
      <w:numFmt w:val="bullet"/>
      <w:lvlText w:val=""/>
      <w:lvlJc w:val="left"/>
      <w:pPr>
        <w:ind w:left="5040" w:hanging="360"/>
      </w:pPr>
      <w:rPr>
        <w:rFonts w:ascii="Symbol" w:hAnsi="Symbol" w:hint="default"/>
      </w:rPr>
    </w:lvl>
    <w:lvl w:ilvl="7" w:tplc="9214746A" w:tentative="1">
      <w:start w:val="1"/>
      <w:numFmt w:val="bullet"/>
      <w:lvlText w:val="o"/>
      <w:lvlJc w:val="left"/>
      <w:pPr>
        <w:ind w:left="5760" w:hanging="360"/>
      </w:pPr>
      <w:rPr>
        <w:rFonts w:ascii="Courier New" w:hAnsi="Courier New" w:cs="font243" w:hint="default"/>
      </w:rPr>
    </w:lvl>
    <w:lvl w:ilvl="8" w:tplc="7F2079C0" w:tentative="1">
      <w:start w:val="1"/>
      <w:numFmt w:val="bullet"/>
      <w:lvlText w:val=""/>
      <w:lvlJc w:val="left"/>
      <w:pPr>
        <w:ind w:left="6480" w:hanging="360"/>
      </w:pPr>
      <w:rPr>
        <w:rFonts w:ascii="Wingdings" w:hAnsi="Wingdings" w:hint="default"/>
      </w:rPr>
    </w:lvl>
  </w:abstractNum>
  <w:abstractNum w:abstractNumId="6" w15:restartNumberingAfterBreak="0">
    <w:nsid w:val="24B32DD0"/>
    <w:multiLevelType w:val="hybridMultilevel"/>
    <w:tmpl w:val="485C52B2"/>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E50C99"/>
    <w:multiLevelType w:val="hybridMultilevel"/>
    <w:tmpl w:val="07B64F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19D1F88"/>
    <w:multiLevelType w:val="multilevel"/>
    <w:tmpl w:val="A09E5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9A6004"/>
    <w:multiLevelType w:val="hybridMultilevel"/>
    <w:tmpl w:val="D0DAB3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43F1CD2"/>
    <w:multiLevelType w:val="hybridMultilevel"/>
    <w:tmpl w:val="2320DB78"/>
    <w:lvl w:ilvl="0" w:tplc="79342930">
      <w:start w:val="1"/>
      <w:numFmt w:val="decimal"/>
      <w:lvlText w:val="%1."/>
      <w:lvlJc w:val="left"/>
      <w:pPr>
        <w:tabs>
          <w:tab w:val="num" w:pos="567"/>
        </w:tabs>
        <w:ind w:left="567" w:hanging="567"/>
      </w:pPr>
      <w:rPr>
        <w:rFonts w:hint="default"/>
      </w:rPr>
    </w:lvl>
    <w:lvl w:ilvl="1" w:tplc="77581082" w:tentative="1">
      <w:start w:val="1"/>
      <w:numFmt w:val="lowerLetter"/>
      <w:lvlText w:val="%2."/>
      <w:lvlJc w:val="left"/>
      <w:pPr>
        <w:tabs>
          <w:tab w:val="num" w:pos="1440"/>
        </w:tabs>
        <w:ind w:left="1440" w:hanging="360"/>
      </w:pPr>
    </w:lvl>
    <w:lvl w:ilvl="2" w:tplc="94B46CAE" w:tentative="1">
      <w:start w:val="1"/>
      <w:numFmt w:val="lowerRoman"/>
      <w:lvlText w:val="%3."/>
      <w:lvlJc w:val="right"/>
      <w:pPr>
        <w:tabs>
          <w:tab w:val="num" w:pos="2160"/>
        </w:tabs>
        <w:ind w:left="2160" w:hanging="180"/>
      </w:pPr>
    </w:lvl>
    <w:lvl w:ilvl="3" w:tplc="D5580DE4" w:tentative="1">
      <w:start w:val="1"/>
      <w:numFmt w:val="decimal"/>
      <w:lvlText w:val="%4."/>
      <w:lvlJc w:val="left"/>
      <w:pPr>
        <w:tabs>
          <w:tab w:val="num" w:pos="2880"/>
        </w:tabs>
        <w:ind w:left="2880" w:hanging="360"/>
      </w:pPr>
    </w:lvl>
    <w:lvl w:ilvl="4" w:tplc="30D82714" w:tentative="1">
      <w:start w:val="1"/>
      <w:numFmt w:val="lowerLetter"/>
      <w:lvlText w:val="%5."/>
      <w:lvlJc w:val="left"/>
      <w:pPr>
        <w:tabs>
          <w:tab w:val="num" w:pos="3600"/>
        </w:tabs>
        <w:ind w:left="3600" w:hanging="360"/>
      </w:pPr>
    </w:lvl>
    <w:lvl w:ilvl="5" w:tplc="8FB80E84" w:tentative="1">
      <w:start w:val="1"/>
      <w:numFmt w:val="lowerRoman"/>
      <w:lvlText w:val="%6."/>
      <w:lvlJc w:val="right"/>
      <w:pPr>
        <w:tabs>
          <w:tab w:val="num" w:pos="4320"/>
        </w:tabs>
        <w:ind w:left="4320" w:hanging="180"/>
      </w:pPr>
    </w:lvl>
    <w:lvl w:ilvl="6" w:tplc="30A6CD5E" w:tentative="1">
      <w:start w:val="1"/>
      <w:numFmt w:val="decimal"/>
      <w:lvlText w:val="%7."/>
      <w:lvlJc w:val="left"/>
      <w:pPr>
        <w:tabs>
          <w:tab w:val="num" w:pos="5040"/>
        </w:tabs>
        <w:ind w:left="5040" w:hanging="360"/>
      </w:pPr>
    </w:lvl>
    <w:lvl w:ilvl="7" w:tplc="38381D7E" w:tentative="1">
      <w:start w:val="1"/>
      <w:numFmt w:val="lowerLetter"/>
      <w:lvlText w:val="%8."/>
      <w:lvlJc w:val="left"/>
      <w:pPr>
        <w:tabs>
          <w:tab w:val="num" w:pos="5760"/>
        </w:tabs>
        <w:ind w:left="5760" w:hanging="360"/>
      </w:pPr>
    </w:lvl>
    <w:lvl w:ilvl="8" w:tplc="B5C4C25E" w:tentative="1">
      <w:start w:val="1"/>
      <w:numFmt w:val="lowerRoman"/>
      <w:lvlText w:val="%9."/>
      <w:lvlJc w:val="right"/>
      <w:pPr>
        <w:tabs>
          <w:tab w:val="num" w:pos="6480"/>
        </w:tabs>
        <w:ind w:left="6480" w:hanging="180"/>
      </w:pPr>
    </w:lvl>
  </w:abstractNum>
  <w:abstractNum w:abstractNumId="12" w15:restartNumberingAfterBreak="0">
    <w:nsid w:val="344575CD"/>
    <w:multiLevelType w:val="hybridMultilevel"/>
    <w:tmpl w:val="729A1BF4"/>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EBE326E"/>
    <w:multiLevelType w:val="multilevel"/>
    <w:tmpl w:val="D7AA215E"/>
    <w:numStyleLink w:val="Bullets"/>
  </w:abstractNum>
  <w:abstractNum w:abstractNumId="14" w15:restartNumberingAfterBreak="0">
    <w:nsid w:val="42D36AB0"/>
    <w:multiLevelType w:val="multilevel"/>
    <w:tmpl w:val="89D89856"/>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195249"/>
    <w:multiLevelType w:val="hybridMultilevel"/>
    <w:tmpl w:val="E4E6017C"/>
    <w:lvl w:ilvl="0" w:tplc="28FC9A3C">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49D6F20"/>
    <w:multiLevelType w:val="hybridMultilevel"/>
    <w:tmpl w:val="C278FE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454E051B"/>
    <w:multiLevelType w:val="hybridMultilevel"/>
    <w:tmpl w:val="30BE4942"/>
    <w:lvl w:ilvl="0" w:tplc="FCAAAD7E">
      <w:start w:val="1"/>
      <w:numFmt w:val="decimal"/>
      <w:pStyle w:val="Policylist1"/>
      <w:lvlText w:val="%1."/>
      <w:lvlJc w:val="left"/>
      <w:pPr>
        <w:ind w:left="720" w:hanging="360"/>
      </w:pPr>
      <w:rPr>
        <w:rFonts w:hint="default"/>
      </w:rPr>
    </w:lvl>
    <w:lvl w:ilvl="1" w:tplc="4C3C2C6C" w:tentative="1">
      <w:start w:val="1"/>
      <w:numFmt w:val="bullet"/>
      <w:lvlText w:val="o"/>
      <w:lvlJc w:val="left"/>
      <w:pPr>
        <w:ind w:left="1440" w:hanging="360"/>
      </w:pPr>
      <w:rPr>
        <w:rFonts w:ascii="Courier New" w:hAnsi="Courier New" w:cs="font243" w:hint="default"/>
      </w:rPr>
    </w:lvl>
    <w:lvl w:ilvl="2" w:tplc="87183408" w:tentative="1">
      <w:start w:val="1"/>
      <w:numFmt w:val="bullet"/>
      <w:lvlText w:val=""/>
      <w:lvlJc w:val="left"/>
      <w:pPr>
        <w:ind w:left="2160" w:hanging="360"/>
      </w:pPr>
      <w:rPr>
        <w:rFonts w:ascii="Wingdings" w:hAnsi="Wingdings" w:hint="default"/>
      </w:rPr>
    </w:lvl>
    <w:lvl w:ilvl="3" w:tplc="67B6393E" w:tentative="1">
      <w:start w:val="1"/>
      <w:numFmt w:val="bullet"/>
      <w:lvlText w:val=""/>
      <w:lvlJc w:val="left"/>
      <w:pPr>
        <w:ind w:left="2880" w:hanging="360"/>
      </w:pPr>
      <w:rPr>
        <w:rFonts w:ascii="Symbol" w:hAnsi="Symbol" w:hint="default"/>
      </w:rPr>
    </w:lvl>
    <w:lvl w:ilvl="4" w:tplc="61046F46" w:tentative="1">
      <w:start w:val="1"/>
      <w:numFmt w:val="bullet"/>
      <w:lvlText w:val="o"/>
      <w:lvlJc w:val="left"/>
      <w:pPr>
        <w:ind w:left="3600" w:hanging="360"/>
      </w:pPr>
      <w:rPr>
        <w:rFonts w:ascii="Courier New" w:hAnsi="Courier New" w:cs="font243" w:hint="default"/>
      </w:rPr>
    </w:lvl>
    <w:lvl w:ilvl="5" w:tplc="63AC1752" w:tentative="1">
      <w:start w:val="1"/>
      <w:numFmt w:val="bullet"/>
      <w:lvlText w:val=""/>
      <w:lvlJc w:val="left"/>
      <w:pPr>
        <w:ind w:left="4320" w:hanging="360"/>
      </w:pPr>
      <w:rPr>
        <w:rFonts w:ascii="Wingdings" w:hAnsi="Wingdings" w:hint="default"/>
      </w:rPr>
    </w:lvl>
    <w:lvl w:ilvl="6" w:tplc="ED825982" w:tentative="1">
      <w:start w:val="1"/>
      <w:numFmt w:val="bullet"/>
      <w:lvlText w:val=""/>
      <w:lvlJc w:val="left"/>
      <w:pPr>
        <w:ind w:left="5040" w:hanging="360"/>
      </w:pPr>
      <w:rPr>
        <w:rFonts w:ascii="Symbol" w:hAnsi="Symbol" w:hint="default"/>
      </w:rPr>
    </w:lvl>
    <w:lvl w:ilvl="7" w:tplc="47284994" w:tentative="1">
      <w:start w:val="1"/>
      <w:numFmt w:val="bullet"/>
      <w:lvlText w:val="o"/>
      <w:lvlJc w:val="left"/>
      <w:pPr>
        <w:ind w:left="5760" w:hanging="360"/>
      </w:pPr>
      <w:rPr>
        <w:rFonts w:ascii="Courier New" w:hAnsi="Courier New" w:cs="font243" w:hint="default"/>
      </w:rPr>
    </w:lvl>
    <w:lvl w:ilvl="8" w:tplc="19FC3BB2" w:tentative="1">
      <w:start w:val="1"/>
      <w:numFmt w:val="bullet"/>
      <w:lvlText w:val=""/>
      <w:lvlJc w:val="left"/>
      <w:pPr>
        <w:ind w:left="6480" w:hanging="360"/>
      </w:pPr>
      <w:rPr>
        <w:rFonts w:ascii="Wingdings" w:hAnsi="Wingdings" w:hint="default"/>
      </w:rPr>
    </w:lvl>
  </w:abstractNum>
  <w:abstractNum w:abstractNumId="18" w15:restartNumberingAfterBreak="0">
    <w:nsid w:val="482E5609"/>
    <w:multiLevelType w:val="hybridMultilevel"/>
    <w:tmpl w:val="0540BFC0"/>
    <w:lvl w:ilvl="0" w:tplc="2B76C8E4">
      <w:start w:val="1"/>
      <w:numFmt w:val="bullet"/>
      <w:lvlText w:val=""/>
      <w:lvlJc w:val="left"/>
      <w:pPr>
        <w:ind w:left="360" w:hanging="360"/>
      </w:pPr>
      <w:rPr>
        <w:rFonts w:ascii="Symbol" w:hAnsi="Symbol" w:hint="default"/>
      </w:rPr>
    </w:lvl>
    <w:lvl w:ilvl="1" w:tplc="5B76390E">
      <w:start w:val="1"/>
      <w:numFmt w:val="bullet"/>
      <w:lvlText w:val="o"/>
      <w:lvlJc w:val="left"/>
      <w:pPr>
        <w:ind w:left="1440" w:hanging="360"/>
      </w:pPr>
      <w:rPr>
        <w:rFonts w:ascii="Courier New" w:hAnsi="Courier New" w:cs="font243" w:hint="default"/>
      </w:rPr>
    </w:lvl>
    <w:lvl w:ilvl="2" w:tplc="359AE33C" w:tentative="1">
      <w:start w:val="1"/>
      <w:numFmt w:val="bullet"/>
      <w:lvlText w:val=""/>
      <w:lvlJc w:val="left"/>
      <w:pPr>
        <w:ind w:left="2160" w:hanging="360"/>
      </w:pPr>
      <w:rPr>
        <w:rFonts w:ascii="Wingdings" w:hAnsi="Wingdings" w:hint="default"/>
      </w:rPr>
    </w:lvl>
    <w:lvl w:ilvl="3" w:tplc="1ACC5B9E" w:tentative="1">
      <w:start w:val="1"/>
      <w:numFmt w:val="bullet"/>
      <w:lvlText w:val=""/>
      <w:lvlJc w:val="left"/>
      <w:pPr>
        <w:ind w:left="2880" w:hanging="360"/>
      </w:pPr>
      <w:rPr>
        <w:rFonts w:ascii="Symbol" w:hAnsi="Symbol" w:hint="default"/>
      </w:rPr>
    </w:lvl>
    <w:lvl w:ilvl="4" w:tplc="39E69492" w:tentative="1">
      <w:start w:val="1"/>
      <w:numFmt w:val="bullet"/>
      <w:lvlText w:val="o"/>
      <w:lvlJc w:val="left"/>
      <w:pPr>
        <w:ind w:left="3600" w:hanging="360"/>
      </w:pPr>
      <w:rPr>
        <w:rFonts w:ascii="Courier New" w:hAnsi="Courier New" w:cs="font243" w:hint="default"/>
      </w:rPr>
    </w:lvl>
    <w:lvl w:ilvl="5" w:tplc="3A8ECF8A" w:tentative="1">
      <w:start w:val="1"/>
      <w:numFmt w:val="bullet"/>
      <w:lvlText w:val=""/>
      <w:lvlJc w:val="left"/>
      <w:pPr>
        <w:ind w:left="4320" w:hanging="360"/>
      </w:pPr>
      <w:rPr>
        <w:rFonts w:ascii="Wingdings" w:hAnsi="Wingdings" w:hint="default"/>
      </w:rPr>
    </w:lvl>
    <w:lvl w:ilvl="6" w:tplc="61B26320" w:tentative="1">
      <w:start w:val="1"/>
      <w:numFmt w:val="bullet"/>
      <w:lvlText w:val=""/>
      <w:lvlJc w:val="left"/>
      <w:pPr>
        <w:ind w:left="5040" w:hanging="360"/>
      </w:pPr>
      <w:rPr>
        <w:rFonts w:ascii="Symbol" w:hAnsi="Symbol" w:hint="default"/>
      </w:rPr>
    </w:lvl>
    <w:lvl w:ilvl="7" w:tplc="331E8A12" w:tentative="1">
      <w:start w:val="1"/>
      <w:numFmt w:val="bullet"/>
      <w:lvlText w:val="o"/>
      <w:lvlJc w:val="left"/>
      <w:pPr>
        <w:ind w:left="5760" w:hanging="360"/>
      </w:pPr>
      <w:rPr>
        <w:rFonts w:ascii="Courier New" w:hAnsi="Courier New" w:cs="font243" w:hint="default"/>
      </w:rPr>
    </w:lvl>
    <w:lvl w:ilvl="8" w:tplc="3BF0CCD2" w:tentative="1">
      <w:start w:val="1"/>
      <w:numFmt w:val="bullet"/>
      <w:lvlText w:val=""/>
      <w:lvlJc w:val="left"/>
      <w:pPr>
        <w:ind w:left="6480" w:hanging="360"/>
      </w:pPr>
      <w:rPr>
        <w:rFonts w:ascii="Wingdings" w:hAnsi="Wingdings" w:hint="default"/>
      </w:rPr>
    </w:lvl>
  </w:abstractNum>
  <w:abstractNum w:abstractNumId="19" w15:restartNumberingAfterBreak="0">
    <w:nsid w:val="4A4864E0"/>
    <w:multiLevelType w:val="hybridMultilevel"/>
    <w:tmpl w:val="61520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204C1F"/>
    <w:multiLevelType w:val="multilevel"/>
    <w:tmpl w:val="F132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3159F5"/>
    <w:multiLevelType w:val="hybridMultilevel"/>
    <w:tmpl w:val="DD4C6468"/>
    <w:name w:val="AttachmentNumbered"/>
    <w:lvl w:ilvl="0" w:tplc="DB9EB598">
      <w:start w:val="1"/>
      <w:numFmt w:val="bullet"/>
      <w:lvlText w:val=""/>
      <w:lvlJc w:val="left"/>
      <w:pPr>
        <w:ind w:left="360" w:hanging="360"/>
      </w:pPr>
      <w:rPr>
        <w:rFonts w:ascii="Symbol" w:hAnsi="Symbol" w:hint="default"/>
      </w:rPr>
    </w:lvl>
    <w:lvl w:ilvl="1" w:tplc="FC6C63EA" w:tentative="1">
      <w:start w:val="1"/>
      <w:numFmt w:val="bullet"/>
      <w:lvlText w:val="o"/>
      <w:lvlJc w:val="left"/>
      <w:pPr>
        <w:ind w:left="1080" w:hanging="360"/>
      </w:pPr>
      <w:rPr>
        <w:rFonts w:ascii="Courier New" w:hAnsi="Courier New" w:cs="font243" w:hint="default"/>
      </w:rPr>
    </w:lvl>
    <w:lvl w:ilvl="2" w:tplc="92623464" w:tentative="1">
      <w:start w:val="1"/>
      <w:numFmt w:val="bullet"/>
      <w:lvlText w:val=""/>
      <w:lvlJc w:val="left"/>
      <w:pPr>
        <w:ind w:left="1800" w:hanging="360"/>
      </w:pPr>
      <w:rPr>
        <w:rFonts w:ascii="Wingdings" w:hAnsi="Wingdings" w:hint="default"/>
      </w:rPr>
    </w:lvl>
    <w:lvl w:ilvl="3" w:tplc="2A16DE8A" w:tentative="1">
      <w:start w:val="1"/>
      <w:numFmt w:val="bullet"/>
      <w:lvlText w:val=""/>
      <w:lvlJc w:val="left"/>
      <w:pPr>
        <w:ind w:left="2520" w:hanging="360"/>
      </w:pPr>
      <w:rPr>
        <w:rFonts w:ascii="Symbol" w:hAnsi="Symbol" w:hint="default"/>
      </w:rPr>
    </w:lvl>
    <w:lvl w:ilvl="4" w:tplc="09DEC926" w:tentative="1">
      <w:start w:val="1"/>
      <w:numFmt w:val="bullet"/>
      <w:lvlText w:val="o"/>
      <w:lvlJc w:val="left"/>
      <w:pPr>
        <w:ind w:left="3240" w:hanging="360"/>
      </w:pPr>
      <w:rPr>
        <w:rFonts w:ascii="Courier New" w:hAnsi="Courier New" w:cs="font243" w:hint="default"/>
      </w:rPr>
    </w:lvl>
    <w:lvl w:ilvl="5" w:tplc="2B86033E" w:tentative="1">
      <w:start w:val="1"/>
      <w:numFmt w:val="bullet"/>
      <w:lvlText w:val=""/>
      <w:lvlJc w:val="left"/>
      <w:pPr>
        <w:ind w:left="3960" w:hanging="360"/>
      </w:pPr>
      <w:rPr>
        <w:rFonts w:ascii="Wingdings" w:hAnsi="Wingdings" w:hint="default"/>
      </w:rPr>
    </w:lvl>
    <w:lvl w:ilvl="6" w:tplc="AF9A4122" w:tentative="1">
      <w:start w:val="1"/>
      <w:numFmt w:val="bullet"/>
      <w:lvlText w:val=""/>
      <w:lvlJc w:val="left"/>
      <w:pPr>
        <w:ind w:left="4680" w:hanging="360"/>
      </w:pPr>
      <w:rPr>
        <w:rFonts w:ascii="Symbol" w:hAnsi="Symbol" w:hint="default"/>
      </w:rPr>
    </w:lvl>
    <w:lvl w:ilvl="7" w:tplc="4430634E" w:tentative="1">
      <w:start w:val="1"/>
      <w:numFmt w:val="bullet"/>
      <w:lvlText w:val="o"/>
      <w:lvlJc w:val="left"/>
      <w:pPr>
        <w:ind w:left="5400" w:hanging="360"/>
      </w:pPr>
      <w:rPr>
        <w:rFonts w:ascii="Courier New" w:hAnsi="Courier New" w:cs="font243" w:hint="default"/>
      </w:rPr>
    </w:lvl>
    <w:lvl w:ilvl="8" w:tplc="0ED0A84E" w:tentative="1">
      <w:start w:val="1"/>
      <w:numFmt w:val="bullet"/>
      <w:lvlText w:val=""/>
      <w:lvlJc w:val="left"/>
      <w:pPr>
        <w:ind w:left="6120" w:hanging="360"/>
      </w:pPr>
      <w:rPr>
        <w:rFonts w:ascii="Wingdings" w:hAnsi="Wingdings" w:hint="default"/>
      </w:rPr>
    </w:lvl>
  </w:abstractNum>
  <w:abstractNum w:abstractNumId="22" w15:restartNumberingAfterBreak="0">
    <w:nsid w:val="5EED05E6"/>
    <w:multiLevelType w:val="hybridMultilevel"/>
    <w:tmpl w:val="622214A8"/>
    <w:lvl w:ilvl="0" w:tplc="00169406">
      <w:start w:val="1"/>
      <w:numFmt w:val="bullet"/>
      <w:lvlText w:val=""/>
      <w:lvlJc w:val="left"/>
      <w:pPr>
        <w:tabs>
          <w:tab w:val="num" w:pos="282"/>
        </w:tabs>
        <w:ind w:left="282" w:hanging="567"/>
      </w:pPr>
      <w:rPr>
        <w:rFonts w:ascii="Symbol" w:hAnsi="Symbol" w:hint="default"/>
      </w:rPr>
    </w:lvl>
    <w:lvl w:ilvl="1" w:tplc="56AA3418">
      <w:start w:val="1"/>
      <w:numFmt w:val="bullet"/>
      <w:lvlText w:val="o"/>
      <w:lvlJc w:val="left"/>
      <w:pPr>
        <w:tabs>
          <w:tab w:val="num" w:pos="1155"/>
        </w:tabs>
        <w:ind w:left="1155" w:hanging="360"/>
      </w:pPr>
      <w:rPr>
        <w:rFonts w:ascii="Courier New" w:hAnsi="Courier New" w:hint="default"/>
      </w:rPr>
    </w:lvl>
    <w:lvl w:ilvl="2" w:tplc="CC1028D8">
      <w:start w:val="1"/>
      <w:numFmt w:val="bullet"/>
      <w:lvlText w:val=""/>
      <w:lvlJc w:val="left"/>
      <w:pPr>
        <w:tabs>
          <w:tab w:val="num" w:pos="1875"/>
        </w:tabs>
        <w:ind w:left="1875" w:hanging="360"/>
      </w:pPr>
      <w:rPr>
        <w:rFonts w:ascii="Wingdings" w:hAnsi="Wingdings" w:hint="default"/>
      </w:rPr>
    </w:lvl>
    <w:lvl w:ilvl="3" w:tplc="4D041FAE" w:tentative="1">
      <w:start w:val="1"/>
      <w:numFmt w:val="bullet"/>
      <w:lvlText w:val=""/>
      <w:lvlJc w:val="left"/>
      <w:pPr>
        <w:tabs>
          <w:tab w:val="num" w:pos="2595"/>
        </w:tabs>
        <w:ind w:left="2595" w:hanging="360"/>
      </w:pPr>
      <w:rPr>
        <w:rFonts w:ascii="Symbol" w:hAnsi="Symbol" w:hint="default"/>
      </w:rPr>
    </w:lvl>
    <w:lvl w:ilvl="4" w:tplc="C64C050A" w:tentative="1">
      <w:start w:val="1"/>
      <w:numFmt w:val="bullet"/>
      <w:lvlText w:val="o"/>
      <w:lvlJc w:val="left"/>
      <w:pPr>
        <w:tabs>
          <w:tab w:val="num" w:pos="3315"/>
        </w:tabs>
        <w:ind w:left="3315" w:hanging="360"/>
      </w:pPr>
      <w:rPr>
        <w:rFonts w:ascii="Courier New" w:hAnsi="Courier New" w:hint="default"/>
      </w:rPr>
    </w:lvl>
    <w:lvl w:ilvl="5" w:tplc="968E58E6" w:tentative="1">
      <w:start w:val="1"/>
      <w:numFmt w:val="bullet"/>
      <w:lvlText w:val=""/>
      <w:lvlJc w:val="left"/>
      <w:pPr>
        <w:tabs>
          <w:tab w:val="num" w:pos="4035"/>
        </w:tabs>
        <w:ind w:left="4035" w:hanging="360"/>
      </w:pPr>
      <w:rPr>
        <w:rFonts w:ascii="Wingdings" w:hAnsi="Wingdings" w:hint="default"/>
      </w:rPr>
    </w:lvl>
    <w:lvl w:ilvl="6" w:tplc="E8D01A32" w:tentative="1">
      <w:start w:val="1"/>
      <w:numFmt w:val="bullet"/>
      <w:lvlText w:val=""/>
      <w:lvlJc w:val="left"/>
      <w:pPr>
        <w:tabs>
          <w:tab w:val="num" w:pos="4755"/>
        </w:tabs>
        <w:ind w:left="4755" w:hanging="360"/>
      </w:pPr>
      <w:rPr>
        <w:rFonts w:ascii="Symbol" w:hAnsi="Symbol" w:hint="default"/>
      </w:rPr>
    </w:lvl>
    <w:lvl w:ilvl="7" w:tplc="3D54376C" w:tentative="1">
      <w:start w:val="1"/>
      <w:numFmt w:val="bullet"/>
      <w:lvlText w:val="o"/>
      <w:lvlJc w:val="left"/>
      <w:pPr>
        <w:tabs>
          <w:tab w:val="num" w:pos="5475"/>
        </w:tabs>
        <w:ind w:left="5475" w:hanging="360"/>
      </w:pPr>
      <w:rPr>
        <w:rFonts w:ascii="Courier New" w:hAnsi="Courier New" w:hint="default"/>
      </w:rPr>
    </w:lvl>
    <w:lvl w:ilvl="8" w:tplc="86420776" w:tentative="1">
      <w:start w:val="1"/>
      <w:numFmt w:val="bullet"/>
      <w:lvlText w:val=""/>
      <w:lvlJc w:val="left"/>
      <w:pPr>
        <w:tabs>
          <w:tab w:val="num" w:pos="6195"/>
        </w:tabs>
        <w:ind w:left="6195" w:hanging="360"/>
      </w:pPr>
      <w:rPr>
        <w:rFonts w:ascii="Wingdings" w:hAnsi="Wingdings" w:hint="default"/>
      </w:rPr>
    </w:lvl>
  </w:abstractNum>
  <w:abstractNum w:abstractNumId="23" w15:restartNumberingAfterBreak="0">
    <w:nsid w:val="63A45FB8"/>
    <w:multiLevelType w:val="hybridMultilevel"/>
    <w:tmpl w:val="B5368E7E"/>
    <w:lvl w:ilvl="0" w:tplc="EAD6BC36">
      <w:start w:val="1"/>
      <w:numFmt w:val="bullet"/>
      <w:lvlText w:val=""/>
      <w:lvlJc w:val="left"/>
      <w:pPr>
        <w:ind w:left="720" w:hanging="360"/>
      </w:pPr>
      <w:rPr>
        <w:rFonts w:ascii="Symbol" w:hAnsi="Symbol" w:hint="default"/>
        <w:color w:val="auto"/>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4" w15:restartNumberingAfterBreak="0">
    <w:nsid w:val="6D91309D"/>
    <w:multiLevelType w:val="hybridMultilevel"/>
    <w:tmpl w:val="44503F92"/>
    <w:lvl w:ilvl="0" w:tplc="C08434FA">
      <w:start w:val="1"/>
      <w:numFmt w:val="decimal"/>
      <w:lvlText w:val="Step %1:"/>
      <w:lvlJc w:val="left"/>
      <w:pPr>
        <w:tabs>
          <w:tab w:val="num" w:pos="1617"/>
        </w:tabs>
        <w:ind w:left="1617" w:hanging="9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2B72B7B"/>
    <w:multiLevelType w:val="hybridMultilevel"/>
    <w:tmpl w:val="85860136"/>
    <w:lvl w:ilvl="0" w:tplc="E2601C76">
      <w:start w:val="1"/>
      <w:numFmt w:val="decimal"/>
      <w:pStyle w:val="Heading2"/>
      <w:lvlText w:val="%1."/>
      <w:lvlJc w:val="left"/>
      <w:pPr>
        <w:ind w:left="720" w:hanging="360"/>
      </w:pPr>
    </w:lvl>
    <w:lvl w:ilvl="1" w:tplc="4E9AE052" w:tentative="1">
      <w:start w:val="1"/>
      <w:numFmt w:val="lowerLetter"/>
      <w:lvlText w:val="%2."/>
      <w:lvlJc w:val="left"/>
      <w:pPr>
        <w:ind w:left="1440" w:hanging="360"/>
      </w:pPr>
    </w:lvl>
    <w:lvl w:ilvl="2" w:tplc="42D8C7FA" w:tentative="1">
      <w:start w:val="1"/>
      <w:numFmt w:val="lowerRoman"/>
      <w:lvlText w:val="%3."/>
      <w:lvlJc w:val="right"/>
      <w:pPr>
        <w:ind w:left="2160" w:hanging="180"/>
      </w:pPr>
    </w:lvl>
    <w:lvl w:ilvl="3" w:tplc="4D761D42" w:tentative="1">
      <w:start w:val="1"/>
      <w:numFmt w:val="decimal"/>
      <w:lvlText w:val="%4."/>
      <w:lvlJc w:val="left"/>
      <w:pPr>
        <w:ind w:left="2880" w:hanging="360"/>
      </w:pPr>
    </w:lvl>
    <w:lvl w:ilvl="4" w:tplc="D4463B54" w:tentative="1">
      <w:start w:val="1"/>
      <w:numFmt w:val="lowerLetter"/>
      <w:lvlText w:val="%5."/>
      <w:lvlJc w:val="left"/>
      <w:pPr>
        <w:ind w:left="3600" w:hanging="360"/>
      </w:pPr>
    </w:lvl>
    <w:lvl w:ilvl="5" w:tplc="962CAEA4" w:tentative="1">
      <w:start w:val="1"/>
      <w:numFmt w:val="lowerRoman"/>
      <w:lvlText w:val="%6."/>
      <w:lvlJc w:val="right"/>
      <w:pPr>
        <w:ind w:left="4320" w:hanging="180"/>
      </w:pPr>
    </w:lvl>
    <w:lvl w:ilvl="6" w:tplc="60449438" w:tentative="1">
      <w:start w:val="1"/>
      <w:numFmt w:val="decimal"/>
      <w:lvlText w:val="%7."/>
      <w:lvlJc w:val="left"/>
      <w:pPr>
        <w:ind w:left="5040" w:hanging="360"/>
      </w:pPr>
    </w:lvl>
    <w:lvl w:ilvl="7" w:tplc="AC687F3A" w:tentative="1">
      <w:start w:val="1"/>
      <w:numFmt w:val="lowerLetter"/>
      <w:lvlText w:val="%8."/>
      <w:lvlJc w:val="left"/>
      <w:pPr>
        <w:ind w:left="5760" w:hanging="360"/>
      </w:pPr>
    </w:lvl>
    <w:lvl w:ilvl="8" w:tplc="599E5542" w:tentative="1">
      <w:start w:val="1"/>
      <w:numFmt w:val="lowerRoman"/>
      <w:lvlText w:val="%9."/>
      <w:lvlJc w:val="right"/>
      <w:pPr>
        <w:ind w:left="6480" w:hanging="180"/>
      </w:pPr>
    </w:lvl>
  </w:abstractNum>
  <w:abstractNum w:abstractNumId="26" w15:restartNumberingAfterBreak="0">
    <w:nsid w:val="775248D7"/>
    <w:multiLevelType w:val="hybridMultilevel"/>
    <w:tmpl w:val="4888F67C"/>
    <w:lvl w:ilvl="0" w:tplc="27A8CC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8B4565B"/>
    <w:multiLevelType w:val="hybridMultilevel"/>
    <w:tmpl w:val="45261CDC"/>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8" w15:restartNumberingAfterBreak="0">
    <w:nsid w:val="79F90833"/>
    <w:multiLevelType w:val="hybridMultilevel"/>
    <w:tmpl w:val="CADC1630"/>
    <w:lvl w:ilvl="0" w:tplc="9FA4D78C">
      <w:start w:val="1"/>
      <w:numFmt w:val="bullet"/>
      <w:lvlText w:val=""/>
      <w:lvlJc w:val="left"/>
      <w:pPr>
        <w:ind w:left="720" w:hanging="360"/>
      </w:pPr>
      <w:rPr>
        <w:rFonts w:ascii="Symbol" w:hAnsi="Symbol" w:hint="default"/>
      </w:rPr>
    </w:lvl>
    <w:lvl w:ilvl="1" w:tplc="BB0EBCCE" w:tentative="1">
      <w:start w:val="1"/>
      <w:numFmt w:val="bullet"/>
      <w:lvlText w:val="o"/>
      <w:lvlJc w:val="left"/>
      <w:pPr>
        <w:ind w:left="1440" w:hanging="360"/>
      </w:pPr>
      <w:rPr>
        <w:rFonts w:ascii="Courier New" w:hAnsi="Courier New" w:cs="font243" w:hint="default"/>
      </w:rPr>
    </w:lvl>
    <w:lvl w:ilvl="2" w:tplc="D2F0DE40" w:tentative="1">
      <w:start w:val="1"/>
      <w:numFmt w:val="bullet"/>
      <w:lvlText w:val=""/>
      <w:lvlJc w:val="left"/>
      <w:pPr>
        <w:ind w:left="2160" w:hanging="360"/>
      </w:pPr>
      <w:rPr>
        <w:rFonts w:ascii="Wingdings" w:hAnsi="Wingdings" w:hint="default"/>
      </w:rPr>
    </w:lvl>
    <w:lvl w:ilvl="3" w:tplc="F59CE794" w:tentative="1">
      <w:start w:val="1"/>
      <w:numFmt w:val="bullet"/>
      <w:lvlText w:val=""/>
      <w:lvlJc w:val="left"/>
      <w:pPr>
        <w:ind w:left="2880" w:hanging="360"/>
      </w:pPr>
      <w:rPr>
        <w:rFonts w:ascii="Symbol" w:hAnsi="Symbol" w:hint="default"/>
      </w:rPr>
    </w:lvl>
    <w:lvl w:ilvl="4" w:tplc="A8D22D1A" w:tentative="1">
      <w:start w:val="1"/>
      <w:numFmt w:val="bullet"/>
      <w:lvlText w:val="o"/>
      <w:lvlJc w:val="left"/>
      <w:pPr>
        <w:ind w:left="3600" w:hanging="360"/>
      </w:pPr>
      <w:rPr>
        <w:rFonts w:ascii="Courier New" w:hAnsi="Courier New" w:cs="font243" w:hint="default"/>
      </w:rPr>
    </w:lvl>
    <w:lvl w:ilvl="5" w:tplc="8E0E5B56" w:tentative="1">
      <w:start w:val="1"/>
      <w:numFmt w:val="bullet"/>
      <w:lvlText w:val=""/>
      <w:lvlJc w:val="left"/>
      <w:pPr>
        <w:ind w:left="4320" w:hanging="360"/>
      </w:pPr>
      <w:rPr>
        <w:rFonts w:ascii="Wingdings" w:hAnsi="Wingdings" w:hint="default"/>
      </w:rPr>
    </w:lvl>
    <w:lvl w:ilvl="6" w:tplc="84CE59EC" w:tentative="1">
      <w:start w:val="1"/>
      <w:numFmt w:val="bullet"/>
      <w:lvlText w:val=""/>
      <w:lvlJc w:val="left"/>
      <w:pPr>
        <w:ind w:left="5040" w:hanging="360"/>
      </w:pPr>
      <w:rPr>
        <w:rFonts w:ascii="Symbol" w:hAnsi="Symbol" w:hint="default"/>
      </w:rPr>
    </w:lvl>
    <w:lvl w:ilvl="7" w:tplc="366E85C0" w:tentative="1">
      <w:start w:val="1"/>
      <w:numFmt w:val="bullet"/>
      <w:lvlText w:val="o"/>
      <w:lvlJc w:val="left"/>
      <w:pPr>
        <w:ind w:left="5760" w:hanging="360"/>
      </w:pPr>
      <w:rPr>
        <w:rFonts w:ascii="Courier New" w:hAnsi="Courier New" w:cs="font243" w:hint="default"/>
      </w:rPr>
    </w:lvl>
    <w:lvl w:ilvl="8" w:tplc="9550AFAE" w:tentative="1">
      <w:start w:val="1"/>
      <w:numFmt w:val="bullet"/>
      <w:lvlText w:val=""/>
      <w:lvlJc w:val="left"/>
      <w:pPr>
        <w:ind w:left="6480" w:hanging="360"/>
      </w:pPr>
      <w:rPr>
        <w:rFonts w:ascii="Wingdings" w:hAnsi="Wingdings" w:hint="default"/>
      </w:rPr>
    </w:lvl>
  </w:abstractNum>
  <w:abstractNum w:abstractNumId="29" w15:restartNumberingAfterBreak="0">
    <w:nsid w:val="7D87708A"/>
    <w:multiLevelType w:val="hybridMultilevel"/>
    <w:tmpl w:val="4B0ECC3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0" w15:restartNumberingAfterBreak="0">
    <w:nsid w:val="7FD31B51"/>
    <w:multiLevelType w:val="hybridMultilevel"/>
    <w:tmpl w:val="3FD6722C"/>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num w:numId="1">
    <w:abstractNumId w:val="8"/>
  </w:num>
  <w:num w:numId="2">
    <w:abstractNumId w:val="13"/>
  </w:num>
  <w:num w:numId="3">
    <w:abstractNumId w:val="14"/>
  </w:num>
  <w:num w:numId="4">
    <w:abstractNumId w:val="25"/>
  </w:num>
  <w:num w:numId="5">
    <w:abstractNumId w:val="18"/>
  </w:num>
  <w:num w:numId="6">
    <w:abstractNumId w:val="11"/>
  </w:num>
  <w:num w:numId="7">
    <w:abstractNumId w:val="23"/>
  </w:num>
  <w:num w:numId="8">
    <w:abstractNumId w:val="1"/>
  </w:num>
  <w:num w:numId="9">
    <w:abstractNumId w:val="2"/>
  </w:num>
  <w:num w:numId="10">
    <w:abstractNumId w:val="20"/>
  </w:num>
  <w:num w:numId="11">
    <w:abstractNumId w:val="5"/>
  </w:num>
  <w:num w:numId="12">
    <w:abstractNumId w:val="28"/>
  </w:num>
  <w:num w:numId="13">
    <w:abstractNumId w:val="21"/>
  </w:num>
  <w:num w:numId="14">
    <w:abstractNumId w:val="26"/>
  </w:num>
  <w:num w:numId="15">
    <w:abstractNumId w:val="17"/>
  </w:num>
  <w:num w:numId="16">
    <w:abstractNumId w:val="3"/>
  </w:num>
  <w:num w:numId="17">
    <w:abstractNumId w:val="22"/>
  </w:num>
  <w:num w:numId="18">
    <w:abstractNumId w:val="16"/>
  </w:num>
  <w:num w:numId="19">
    <w:abstractNumId w:val="24"/>
  </w:num>
  <w:num w:numId="20">
    <w:abstractNumId w:val="0"/>
  </w:num>
  <w:num w:numId="21">
    <w:abstractNumId w:val="15"/>
  </w:num>
  <w:num w:numId="22">
    <w:abstractNumId w:val="19"/>
  </w:num>
  <w:num w:numId="23">
    <w:abstractNumId w:val="7"/>
  </w:num>
  <w:num w:numId="24">
    <w:abstractNumId w:val="27"/>
  </w:num>
  <w:num w:numId="25">
    <w:abstractNumId w:val="10"/>
  </w:num>
  <w:num w:numId="26">
    <w:abstractNumId w:val="12"/>
  </w:num>
  <w:num w:numId="27">
    <w:abstractNumId w:val="6"/>
  </w:num>
  <w:num w:numId="28">
    <w:abstractNumId w:val="30"/>
  </w:num>
  <w:num w:numId="29">
    <w:abstractNumId w:val="29"/>
  </w:num>
  <w:num w:numId="30">
    <w:abstractNumId w:val="4"/>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D44"/>
    <w:rsid w:val="0000139B"/>
    <w:rsid w:val="0000702E"/>
    <w:rsid w:val="00007A0D"/>
    <w:rsid w:val="00012A42"/>
    <w:rsid w:val="00016FF1"/>
    <w:rsid w:val="00017F2D"/>
    <w:rsid w:val="00021072"/>
    <w:rsid w:val="00022905"/>
    <w:rsid w:val="00023857"/>
    <w:rsid w:val="0002620A"/>
    <w:rsid w:val="00027DD2"/>
    <w:rsid w:val="00027FF8"/>
    <w:rsid w:val="00030B9A"/>
    <w:rsid w:val="00030F15"/>
    <w:rsid w:val="00042000"/>
    <w:rsid w:val="0004266C"/>
    <w:rsid w:val="00043061"/>
    <w:rsid w:val="00045918"/>
    <w:rsid w:val="0006048E"/>
    <w:rsid w:val="00061C5A"/>
    <w:rsid w:val="0006556D"/>
    <w:rsid w:val="00072800"/>
    <w:rsid w:val="00073D0D"/>
    <w:rsid w:val="00085D8A"/>
    <w:rsid w:val="00096A78"/>
    <w:rsid w:val="00096D4C"/>
    <w:rsid w:val="000A6BE2"/>
    <w:rsid w:val="000B08D9"/>
    <w:rsid w:val="000B19A1"/>
    <w:rsid w:val="000B19B5"/>
    <w:rsid w:val="000B1F9C"/>
    <w:rsid w:val="000B3643"/>
    <w:rsid w:val="000B7931"/>
    <w:rsid w:val="000C08AF"/>
    <w:rsid w:val="000C30DC"/>
    <w:rsid w:val="000C5CFF"/>
    <w:rsid w:val="000C74CF"/>
    <w:rsid w:val="000D032B"/>
    <w:rsid w:val="000D09D9"/>
    <w:rsid w:val="000D567B"/>
    <w:rsid w:val="000E23B5"/>
    <w:rsid w:val="000E4D07"/>
    <w:rsid w:val="000F6FF4"/>
    <w:rsid w:val="00102FDB"/>
    <w:rsid w:val="00104BB1"/>
    <w:rsid w:val="00104BB8"/>
    <w:rsid w:val="00112A97"/>
    <w:rsid w:val="00117243"/>
    <w:rsid w:val="00121FFB"/>
    <w:rsid w:val="0012585C"/>
    <w:rsid w:val="00131C75"/>
    <w:rsid w:val="00134613"/>
    <w:rsid w:val="00136DD4"/>
    <w:rsid w:val="00142576"/>
    <w:rsid w:val="00142E87"/>
    <w:rsid w:val="00145AE0"/>
    <w:rsid w:val="00145D87"/>
    <w:rsid w:val="0014725B"/>
    <w:rsid w:val="0015110B"/>
    <w:rsid w:val="0015284E"/>
    <w:rsid w:val="00164612"/>
    <w:rsid w:val="00164E89"/>
    <w:rsid w:val="00173424"/>
    <w:rsid w:val="00180825"/>
    <w:rsid w:val="00183C4D"/>
    <w:rsid w:val="001905A1"/>
    <w:rsid w:val="001A206A"/>
    <w:rsid w:val="001B03C4"/>
    <w:rsid w:val="001B3E60"/>
    <w:rsid w:val="001C0558"/>
    <w:rsid w:val="001C4275"/>
    <w:rsid w:val="001C7702"/>
    <w:rsid w:val="001D498D"/>
    <w:rsid w:val="001D532B"/>
    <w:rsid w:val="001D538B"/>
    <w:rsid w:val="001D5756"/>
    <w:rsid w:val="001E3041"/>
    <w:rsid w:val="00200B44"/>
    <w:rsid w:val="00204991"/>
    <w:rsid w:val="002071F5"/>
    <w:rsid w:val="00215A74"/>
    <w:rsid w:val="00221558"/>
    <w:rsid w:val="00221EED"/>
    <w:rsid w:val="00221FF6"/>
    <w:rsid w:val="00226194"/>
    <w:rsid w:val="00226456"/>
    <w:rsid w:val="00227A3F"/>
    <w:rsid w:val="00242177"/>
    <w:rsid w:val="002443F3"/>
    <w:rsid w:val="002524F0"/>
    <w:rsid w:val="00254DBE"/>
    <w:rsid w:val="00260A2E"/>
    <w:rsid w:val="0026520E"/>
    <w:rsid w:val="00265D56"/>
    <w:rsid w:val="002709A8"/>
    <w:rsid w:val="00272F2D"/>
    <w:rsid w:val="002732CA"/>
    <w:rsid w:val="0029123B"/>
    <w:rsid w:val="0029456E"/>
    <w:rsid w:val="002A02CA"/>
    <w:rsid w:val="002A64DE"/>
    <w:rsid w:val="002B03B0"/>
    <w:rsid w:val="002B0FC2"/>
    <w:rsid w:val="002C450D"/>
    <w:rsid w:val="002D01EE"/>
    <w:rsid w:val="002D08F5"/>
    <w:rsid w:val="002D1436"/>
    <w:rsid w:val="002D4B54"/>
    <w:rsid w:val="002D729B"/>
    <w:rsid w:val="00301DBC"/>
    <w:rsid w:val="003038C1"/>
    <w:rsid w:val="0031251E"/>
    <w:rsid w:val="00316F5E"/>
    <w:rsid w:val="00322FBB"/>
    <w:rsid w:val="00324825"/>
    <w:rsid w:val="00327DE4"/>
    <w:rsid w:val="003322BC"/>
    <w:rsid w:val="003445B7"/>
    <w:rsid w:val="00344CDD"/>
    <w:rsid w:val="00356163"/>
    <w:rsid w:val="0036354E"/>
    <w:rsid w:val="00364807"/>
    <w:rsid w:val="00370A7D"/>
    <w:rsid w:val="00377C93"/>
    <w:rsid w:val="00393860"/>
    <w:rsid w:val="00395DEA"/>
    <w:rsid w:val="003B0F5A"/>
    <w:rsid w:val="003C5215"/>
    <w:rsid w:val="003D1C39"/>
    <w:rsid w:val="003D6786"/>
    <w:rsid w:val="003D6FE0"/>
    <w:rsid w:val="003D7F34"/>
    <w:rsid w:val="003E7A75"/>
    <w:rsid w:val="003F15FE"/>
    <w:rsid w:val="003F2077"/>
    <w:rsid w:val="0040178F"/>
    <w:rsid w:val="00403509"/>
    <w:rsid w:val="00411054"/>
    <w:rsid w:val="0042156B"/>
    <w:rsid w:val="00422DB5"/>
    <w:rsid w:val="004241A2"/>
    <w:rsid w:val="00436153"/>
    <w:rsid w:val="0043718F"/>
    <w:rsid w:val="00441D44"/>
    <w:rsid w:val="0044325F"/>
    <w:rsid w:val="004510A4"/>
    <w:rsid w:val="00451B3B"/>
    <w:rsid w:val="00452352"/>
    <w:rsid w:val="00461717"/>
    <w:rsid w:val="00466BEC"/>
    <w:rsid w:val="004672D3"/>
    <w:rsid w:val="004835B9"/>
    <w:rsid w:val="0048779F"/>
    <w:rsid w:val="00493CF4"/>
    <w:rsid w:val="004A09EB"/>
    <w:rsid w:val="004B4B35"/>
    <w:rsid w:val="004C366E"/>
    <w:rsid w:val="004C5D00"/>
    <w:rsid w:val="004D5EF4"/>
    <w:rsid w:val="004D6351"/>
    <w:rsid w:val="004D6EDD"/>
    <w:rsid w:val="004D7A0B"/>
    <w:rsid w:val="004F0247"/>
    <w:rsid w:val="004F13B9"/>
    <w:rsid w:val="004F3C84"/>
    <w:rsid w:val="004F6F5F"/>
    <w:rsid w:val="0050218E"/>
    <w:rsid w:val="00502DBD"/>
    <w:rsid w:val="00507539"/>
    <w:rsid w:val="00513495"/>
    <w:rsid w:val="00517B07"/>
    <w:rsid w:val="00522391"/>
    <w:rsid w:val="00525041"/>
    <w:rsid w:val="00526F38"/>
    <w:rsid w:val="00532DED"/>
    <w:rsid w:val="00541DA6"/>
    <w:rsid w:val="00545719"/>
    <w:rsid w:val="00553DE5"/>
    <w:rsid w:val="0055644A"/>
    <w:rsid w:val="0056542D"/>
    <w:rsid w:val="00573FDB"/>
    <w:rsid w:val="005747CE"/>
    <w:rsid w:val="005804AD"/>
    <w:rsid w:val="005823C6"/>
    <w:rsid w:val="00583E75"/>
    <w:rsid w:val="00583E81"/>
    <w:rsid w:val="00594076"/>
    <w:rsid w:val="005946A8"/>
    <w:rsid w:val="005A16A0"/>
    <w:rsid w:val="005A2EEA"/>
    <w:rsid w:val="005A70E4"/>
    <w:rsid w:val="005B2803"/>
    <w:rsid w:val="005B3CE8"/>
    <w:rsid w:val="005B57EB"/>
    <w:rsid w:val="005B5879"/>
    <w:rsid w:val="005B76C1"/>
    <w:rsid w:val="005C079D"/>
    <w:rsid w:val="005D11B4"/>
    <w:rsid w:val="005E6509"/>
    <w:rsid w:val="005F6A58"/>
    <w:rsid w:val="00603C90"/>
    <w:rsid w:val="00617DF6"/>
    <w:rsid w:val="00624A92"/>
    <w:rsid w:val="00626B7A"/>
    <w:rsid w:val="006311AE"/>
    <w:rsid w:val="00633F49"/>
    <w:rsid w:val="00634938"/>
    <w:rsid w:val="00636744"/>
    <w:rsid w:val="0064518C"/>
    <w:rsid w:val="0064631B"/>
    <w:rsid w:val="00647D24"/>
    <w:rsid w:val="00650A5D"/>
    <w:rsid w:val="00657F79"/>
    <w:rsid w:val="006648E9"/>
    <w:rsid w:val="00670BFD"/>
    <w:rsid w:val="00676DAE"/>
    <w:rsid w:val="00684FB5"/>
    <w:rsid w:val="0069012B"/>
    <w:rsid w:val="00692742"/>
    <w:rsid w:val="00694CC5"/>
    <w:rsid w:val="006A12EF"/>
    <w:rsid w:val="006A3F34"/>
    <w:rsid w:val="006B1BD8"/>
    <w:rsid w:val="006B6BC8"/>
    <w:rsid w:val="006C0B71"/>
    <w:rsid w:val="006C17BB"/>
    <w:rsid w:val="006C3787"/>
    <w:rsid w:val="006D48C2"/>
    <w:rsid w:val="006E43A5"/>
    <w:rsid w:val="006F0FD2"/>
    <w:rsid w:val="006F5125"/>
    <w:rsid w:val="007114E2"/>
    <w:rsid w:val="00712C5C"/>
    <w:rsid w:val="0072190E"/>
    <w:rsid w:val="00724DC6"/>
    <w:rsid w:val="00726920"/>
    <w:rsid w:val="00726E00"/>
    <w:rsid w:val="00730E01"/>
    <w:rsid w:val="00732F5B"/>
    <w:rsid w:val="007362D2"/>
    <w:rsid w:val="0073640A"/>
    <w:rsid w:val="00741A45"/>
    <w:rsid w:val="00741F45"/>
    <w:rsid w:val="00744C30"/>
    <w:rsid w:val="007521BE"/>
    <w:rsid w:val="00753166"/>
    <w:rsid w:val="007532B9"/>
    <w:rsid w:val="00764088"/>
    <w:rsid w:val="00765144"/>
    <w:rsid w:val="0077380E"/>
    <w:rsid w:val="007901E9"/>
    <w:rsid w:val="0079149A"/>
    <w:rsid w:val="00795285"/>
    <w:rsid w:val="007969AD"/>
    <w:rsid w:val="007B4174"/>
    <w:rsid w:val="007B446C"/>
    <w:rsid w:val="007B52E6"/>
    <w:rsid w:val="007B6F21"/>
    <w:rsid w:val="007C0705"/>
    <w:rsid w:val="007C1326"/>
    <w:rsid w:val="007C5398"/>
    <w:rsid w:val="007D0C11"/>
    <w:rsid w:val="007D312E"/>
    <w:rsid w:val="007E0E3A"/>
    <w:rsid w:val="007E453A"/>
    <w:rsid w:val="007E70CB"/>
    <w:rsid w:val="007F0960"/>
    <w:rsid w:val="007F191B"/>
    <w:rsid w:val="007F3E09"/>
    <w:rsid w:val="00804705"/>
    <w:rsid w:val="00813ADB"/>
    <w:rsid w:val="008142FC"/>
    <w:rsid w:val="00815659"/>
    <w:rsid w:val="0082023E"/>
    <w:rsid w:val="00820DC2"/>
    <w:rsid w:val="00822FF1"/>
    <w:rsid w:val="008329E9"/>
    <w:rsid w:val="00832C33"/>
    <w:rsid w:val="008365AF"/>
    <w:rsid w:val="00843891"/>
    <w:rsid w:val="00844B7D"/>
    <w:rsid w:val="0084744F"/>
    <w:rsid w:val="00857B0C"/>
    <w:rsid w:val="008624AB"/>
    <w:rsid w:val="00882EEF"/>
    <w:rsid w:val="0088338B"/>
    <w:rsid w:val="00883C68"/>
    <w:rsid w:val="008860F9"/>
    <w:rsid w:val="0088799C"/>
    <w:rsid w:val="00890234"/>
    <w:rsid w:val="00891AFA"/>
    <w:rsid w:val="00897246"/>
    <w:rsid w:val="0089734E"/>
    <w:rsid w:val="008A0996"/>
    <w:rsid w:val="008A5E3A"/>
    <w:rsid w:val="008A6DA3"/>
    <w:rsid w:val="008A73A9"/>
    <w:rsid w:val="008B11CC"/>
    <w:rsid w:val="008B1C0C"/>
    <w:rsid w:val="008B1F2F"/>
    <w:rsid w:val="008B5F6E"/>
    <w:rsid w:val="008C205B"/>
    <w:rsid w:val="008C3A8D"/>
    <w:rsid w:val="008D3809"/>
    <w:rsid w:val="008E0BA8"/>
    <w:rsid w:val="008E733C"/>
    <w:rsid w:val="008F1B8E"/>
    <w:rsid w:val="008F3FF8"/>
    <w:rsid w:val="008F4229"/>
    <w:rsid w:val="00905E7D"/>
    <w:rsid w:val="00913143"/>
    <w:rsid w:val="00916D7F"/>
    <w:rsid w:val="00920DBA"/>
    <w:rsid w:val="00920F9C"/>
    <w:rsid w:val="00925235"/>
    <w:rsid w:val="00932AEA"/>
    <w:rsid w:val="00932FC8"/>
    <w:rsid w:val="00960D05"/>
    <w:rsid w:val="009646A1"/>
    <w:rsid w:val="00964E95"/>
    <w:rsid w:val="00970589"/>
    <w:rsid w:val="00973123"/>
    <w:rsid w:val="00976507"/>
    <w:rsid w:val="00985C28"/>
    <w:rsid w:val="00986D7C"/>
    <w:rsid w:val="00994517"/>
    <w:rsid w:val="009A12D9"/>
    <w:rsid w:val="009B0547"/>
    <w:rsid w:val="009B1A4D"/>
    <w:rsid w:val="009B220C"/>
    <w:rsid w:val="009B671A"/>
    <w:rsid w:val="009B72D0"/>
    <w:rsid w:val="009C08AD"/>
    <w:rsid w:val="009D2AC2"/>
    <w:rsid w:val="009D47D4"/>
    <w:rsid w:val="009D538A"/>
    <w:rsid w:val="009D7E21"/>
    <w:rsid w:val="009E16CB"/>
    <w:rsid w:val="009E46CE"/>
    <w:rsid w:val="009E5819"/>
    <w:rsid w:val="009E69AD"/>
    <w:rsid w:val="009F5150"/>
    <w:rsid w:val="00A05C10"/>
    <w:rsid w:val="00A074C7"/>
    <w:rsid w:val="00A104BC"/>
    <w:rsid w:val="00A15445"/>
    <w:rsid w:val="00A248F8"/>
    <w:rsid w:val="00A25BD5"/>
    <w:rsid w:val="00A343B0"/>
    <w:rsid w:val="00A366D0"/>
    <w:rsid w:val="00A404DC"/>
    <w:rsid w:val="00A418CA"/>
    <w:rsid w:val="00A45E1A"/>
    <w:rsid w:val="00A47C37"/>
    <w:rsid w:val="00A5096B"/>
    <w:rsid w:val="00A5157E"/>
    <w:rsid w:val="00A6204B"/>
    <w:rsid w:val="00A642EC"/>
    <w:rsid w:val="00A64FD4"/>
    <w:rsid w:val="00A73868"/>
    <w:rsid w:val="00A7558B"/>
    <w:rsid w:val="00A77B74"/>
    <w:rsid w:val="00A806F5"/>
    <w:rsid w:val="00A826B3"/>
    <w:rsid w:val="00A831BF"/>
    <w:rsid w:val="00A83385"/>
    <w:rsid w:val="00A840E6"/>
    <w:rsid w:val="00A871F4"/>
    <w:rsid w:val="00A91DD3"/>
    <w:rsid w:val="00AA011B"/>
    <w:rsid w:val="00AA0582"/>
    <w:rsid w:val="00AA0B4A"/>
    <w:rsid w:val="00AA230F"/>
    <w:rsid w:val="00AA48A5"/>
    <w:rsid w:val="00AA780F"/>
    <w:rsid w:val="00AD025C"/>
    <w:rsid w:val="00AD3808"/>
    <w:rsid w:val="00AD54A2"/>
    <w:rsid w:val="00AD7668"/>
    <w:rsid w:val="00AE5D63"/>
    <w:rsid w:val="00AE6BF5"/>
    <w:rsid w:val="00AF6A30"/>
    <w:rsid w:val="00B0179F"/>
    <w:rsid w:val="00B04F9C"/>
    <w:rsid w:val="00B05FA4"/>
    <w:rsid w:val="00B20212"/>
    <w:rsid w:val="00B22B94"/>
    <w:rsid w:val="00B31D14"/>
    <w:rsid w:val="00B44BD4"/>
    <w:rsid w:val="00B512C1"/>
    <w:rsid w:val="00B54A07"/>
    <w:rsid w:val="00B61915"/>
    <w:rsid w:val="00B64E26"/>
    <w:rsid w:val="00B6525A"/>
    <w:rsid w:val="00B7200A"/>
    <w:rsid w:val="00B756D8"/>
    <w:rsid w:val="00B81A9E"/>
    <w:rsid w:val="00B92242"/>
    <w:rsid w:val="00B93D1A"/>
    <w:rsid w:val="00B9453B"/>
    <w:rsid w:val="00B953ED"/>
    <w:rsid w:val="00BA0330"/>
    <w:rsid w:val="00BA0F71"/>
    <w:rsid w:val="00BA1154"/>
    <w:rsid w:val="00BA5C44"/>
    <w:rsid w:val="00BA7E38"/>
    <w:rsid w:val="00BB531D"/>
    <w:rsid w:val="00BC7EB9"/>
    <w:rsid w:val="00BE71C4"/>
    <w:rsid w:val="00BF60FB"/>
    <w:rsid w:val="00BF7317"/>
    <w:rsid w:val="00C003DE"/>
    <w:rsid w:val="00C00DA1"/>
    <w:rsid w:val="00C02547"/>
    <w:rsid w:val="00C02C4C"/>
    <w:rsid w:val="00C1226D"/>
    <w:rsid w:val="00C13D46"/>
    <w:rsid w:val="00C2300C"/>
    <w:rsid w:val="00C25A43"/>
    <w:rsid w:val="00C3302A"/>
    <w:rsid w:val="00C34362"/>
    <w:rsid w:val="00C34A3C"/>
    <w:rsid w:val="00C41617"/>
    <w:rsid w:val="00C43427"/>
    <w:rsid w:val="00C531CE"/>
    <w:rsid w:val="00C57209"/>
    <w:rsid w:val="00C6144B"/>
    <w:rsid w:val="00C65060"/>
    <w:rsid w:val="00C664FA"/>
    <w:rsid w:val="00C7120A"/>
    <w:rsid w:val="00C71344"/>
    <w:rsid w:val="00C72FBF"/>
    <w:rsid w:val="00C81741"/>
    <w:rsid w:val="00C820E7"/>
    <w:rsid w:val="00C83538"/>
    <w:rsid w:val="00C83B6B"/>
    <w:rsid w:val="00C8674B"/>
    <w:rsid w:val="00C87C2F"/>
    <w:rsid w:val="00C95A4B"/>
    <w:rsid w:val="00C96BA4"/>
    <w:rsid w:val="00C976BA"/>
    <w:rsid w:val="00C97B3D"/>
    <w:rsid w:val="00CA13AF"/>
    <w:rsid w:val="00CA6C58"/>
    <w:rsid w:val="00CC0878"/>
    <w:rsid w:val="00CC1FC1"/>
    <w:rsid w:val="00CC43B5"/>
    <w:rsid w:val="00CD472D"/>
    <w:rsid w:val="00CD607A"/>
    <w:rsid w:val="00CD66D1"/>
    <w:rsid w:val="00CE0144"/>
    <w:rsid w:val="00CE1D1B"/>
    <w:rsid w:val="00CE615A"/>
    <w:rsid w:val="00CF03BC"/>
    <w:rsid w:val="00CF65A9"/>
    <w:rsid w:val="00CF7135"/>
    <w:rsid w:val="00D054AB"/>
    <w:rsid w:val="00D06FF8"/>
    <w:rsid w:val="00D07CDD"/>
    <w:rsid w:val="00D1117F"/>
    <w:rsid w:val="00D25277"/>
    <w:rsid w:val="00D269A7"/>
    <w:rsid w:val="00D314C1"/>
    <w:rsid w:val="00D317EF"/>
    <w:rsid w:val="00D33C5C"/>
    <w:rsid w:val="00D344B4"/>
    <w:rsid w:val="00D41737"/>
    <w:rsid w:val="00D51387"/>
    <w:rsid w:val="00D52D40"/>
    <w:rsid w:val="00D56AF2"/>
    <w:rsid w:val="00D61990"/>
    <w:rsid w:val="00D66051"/>
    <w:rsid w:val="00D67C91"/>
    <w:rsid w:val="00D70519"/>
    <w:rsid w:val="00D70C71"/>
    <w:rsid w:val="00D75346"/>
    <w:rsid w:val="00D76A64"/>
    <w:rsid w:val="00D8139E"/>
    <w:rsid w:val="00D81F19"/>
    <w:rsid w:val="00D8211B"/>
    <w:rsid w:val="00D85E59"/>
    <w:rsid w:val="00D93697"/>
    <w:rsid w:val="00D9433A"/>
    <w:rsid w:val="00D944AA"/>
    <w:rsid w:val="00D974FF"/>
    <w:rsid w:val="00DA22B6"/>
    <w:rsid w:val="00DA2A48"/>
    <w:rsid w:val="00DA6B5C"/>
    <w:rsid w:val="00DA6F7C"/>
    <w:rsid w:val="00DB6D17"/>
    <w:rsid w:val="00DC16C6"/>
    <w:rsid w:val="00DC6905"/>
    <w:rsid w:val="00DC7200"/>
    <w:rsid w:val="00DC7EA2"/>
    <w:rsid w:val="00DD0710"/>
    <w:rsid w:val="00DD0889"/>
    <w:rsid w:val="00DE2277"/>
    <w:rsid w:val="00DE230C"/>
    <w:rsid w:val="00DE3A79"/>
    <w:rsid w:val="00DF0906"/>
    <w:rsid w:val="00DF5692"/>
    <w:rsid w:val="00DF7CAA"/>
    <w:rsid w:val="00E041CC"/>
    <w:rsid w:val="00E04C02"/>
    <w:rsid w:val="00E1035D"/>
    <w:rsid w:val="00E1057B"/>
    <w:rsid w:val="00E13180"/>
    <w:rsid w:val="00E13D7A"/>
    <w:rsid w:val="00E146F8"/>
    <w:rsid w:val="00E14EA2"/>
    <w:rsid w:val="00E15E12"/>
    <w:rsid w:val="00E1688C"/>
    <w:rsid w:val="00E2529A"/>
    <w:rsid w:val="00E324F6"/>
    <w:rsid w:val="00E3312F"/>
    <w:rsid w:val="00E35618"/>
    <w:rsid w:val="00E417E4"/>
    <w:rsid w:val="00E521D0"/>
    <w:rsid w:val="00E52F8A"/>
    <w:rsid w:val="00E6627F"/>
    <w:rsid w:val="00E73B7D"/>
    <w:rsid w:val="00E848B8"/>
    <w:rsid w:val="00E93547"/>
    <w:rsid w:val="00E95AE9"/>
    <w:rsid w:val="00EA16B5"/>
    <w:rsid w:val="00EA4F05"/>
    <w:rsid w:val="00EB52DD"/>
    <w:rsid w:val="00EB5CE3"/>
    <w:rsid w:val="00EB781E"/>
    <w:rsid w:val="00EC300D"/>
    <w:rsid w:val="00ED59D0"/>
    <w:rsid w:val="00ED63DF"/>
    <w:rsid w:val="00ED6ACC"/>
    <w:rsid w:val="00EE0114"/>
    <w:rsid w:val="00EE7DBA"/>
    <w:rsid w:val="00EF0934"/>
    <w:rsid w:val="00EF36C4"/>
    <w:rsid w:val="00EF4FCB"/>
    <w:rsid w:val="00EF5D8F"/>
    <w:rsid w:val="00F00C6B"/>
    <w:rsid w:val="00F03140"/>
    <w:rsid w:val="00F03AC2"/>
    <w:rsid w:val="00F04192"/>
    <w:rsid w:val="00F06A87"/>
    <w:rsid w:val="00F1198E"/>
    <w:rsid w:val="00F11B41"/>
    <w:rsid w:val="00F154D4"/>
    <w:rsid w:val="00F214BA"/>
    <w:rsid w:val="00F24C09"/>
    <w:rsid w:val="00F42AB6"/>
    <w:rsid w:val="00F44B99"/>
    <w:rsid w:val="00F47926"/>
    <w:rsid w:val="00F50E36"/>
    <w:rsid w:val="00F64530"/>
    <w:rsid w:val="00F65FD2"/>
    <w:rsid w:val="00F66473"/>
    <w:rsid w:val="00F70A25"/>
    <w:rsid w:val="00F71B8F"/>
    <w:rsid w:val="00F75F7C"/>
    <w:rsid w:val="00F8079C"/>
    <w:rsid w:val="00F81D70"/>
    <w:rsid w:val="00F82C21"/>
    <w:rsid w:val="00F8717D"/>
    <w:rsid w:val="00F90F70"/>
    <w:rsid w:val="00F920B2"/>
    <w:rsid w:val="00F931D8"/>
    <w:rsid w:val="00F93DAE"/>
    <w:rsid w:val="00F946EE"/>
    <w:rsid w:val="00F96835"/>
    <w:rsid w:val="00FA15DD"/>
    <w:rsid w:val="00FA1C7D"/>
    <w:rsid w:val="00FA2F5D"/>
    <w:rsid w:val="00FA35BC"/>
    <w:rsid w:val="00FA3A72"/>
    <w:rsid w:val="00FB1C49"/>
    <w:rsid w:val="00FC567A"/>
    <w:rsid w:val="00FD75F1"/>
    <w:rsid w:val="00FE40EF"/>
    <w:rsid w:val="00FE51A6"/>
    <w:rsid w:val="00FF1AE2"/>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696CB"/>
  <w15:docId w15:val="{90B957AA-546A-4E52-A2AE-B35D3121A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712C5C"/>
    <w:pPr>
      <w:spacing w:after="170"/>
    </w:pPr>
    <w:rPr>
      <w:sz w:val="19"/>
      <w:szCs w:val="19"/>
      <w:lang w:eastAsia="en-US"/>
    </w:rPr>
  </w:style>
  <w:style w:type="paragraph" w:styleId="Heading1">
    <w:name w:val="heading 1"/>
    <w:next w:val="BodyText"/>
    <w:link w:val="Heading1Char"/>
    <w:qFormat/>
    <w:rsid w:val="002071F5"/>
    <w:pPr>
      <w:keepNext/>
      <w:keepLines/>
      <w:spacing w:before="360" w:after="100" w:line="280" w:lineRule="atLeast"/>
      <w:outlineLvl w:val="0"/>
    </w:pPr>
    <w:rPr>
      <w:rFonts w:eastAsia="Times New Roman" w:cs="Arial"/>
      <w:b/>
      <w:bCs/>
      <w:caps/>
      <w:color w:val="000000"/>
      <w:sz w:val="24"/>
      <w:szCs w:val="24"/>
    </w:rPr>
  </w:style>
  <w:style w:type="paragraph" w:styleId="Heading2">
    <w:name w:val="heading 2"/>
    <w:next w:val="BodyText"/>
    <w:link w:val="Heading2Char"/>
    <w:qFormat/>
    <w:rsid w:val="00636744"/>
    <w:pPr>
      <w:numPr>
        <w:numId w:val="4"/>
      </w:numPr>
      <w:spacing w:before="200" w:after="60"/>
      <w:ind w:left="284" w:hanging="284"/>
      <w:outlineLvl w:val="1"/>
    </w:pPr>
    <w:rPr>
      <w:rFonts w:eastAsia="Times New Roman" w:cs="Arial"/>
      <w:b/>
      <w:bCs/>
      <w:caps/>
      <w:color w:val="000000"/>
      <w:sz w:val="22"/>
      <w:szCs w:val="22"/>
    </w:rPr>
  </w:style>
  <w:style w:type="paragraph" w:styleId="Heading3">
    <w:name w:val="heading 3"/>
    <w:next w:val="BodyText"/>
    <w:link w:val="Heading3Char"/>
    <w:qFormat/>
    <w:rsid w:val="00F06A87"/>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B05FA4"/>
    <w:pPr>
      <w:keepNext/>
      <w:spacing w:before="140" w:after="60" w:line="230" w:lineRule="atLeast"/>
      <w:outlineLvl w:val="3"/>
    </w:pPr>
    <w:rPr>
      <w:rFonts w:eastAsia="Times New Roman" w:cs="Arial"/>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71F5"/>
    <w:rPr>
      <w:rFonts w:eastAsia="Times New Roman" w:cs="Arial"/>
      <w:b/>
      <w:bCs/>
      <w:caps/>
      <w:color w:val="000000"/>
      <w:sz w:val="24"/>
      <w:szCs w:val="24"/>
      <w:lang w:val="en-AU" w:eastAsia="en-AU" w:bidi="ar-SA"/>
    </w:rPr>
  </w:style>
  <w:style w:type="paragraph" w:styleId="Title">
    <w:name w:val="Title"/>
    <w:next w:val="Normal"/>
    <w:link w:val="TitleChar"/>
    <w:uiPriority w:val="1"/>
    <w:qFormat/>
    <w:rsid w:val="002071F5"/>
    <w:pPr>
      <w:pBdr>
        <w:bottom w:val="single" w:sz="4" w:space="1" w:color="auto"/>
      </w:pBdr>
      <w:spacing w:after="60" w:line="320" w:lineRule="atLeast"/>
    </w:pPr>
    <w:rPr>
      <w:rFonts w:eastAsia="Times New Roman" w:cs="Arial"/>
      <w:b/>
      <w:bCs/>
      <w:caps/>
      <w:color w:val="000000"/>
      <w:sz w:val="28"/>
      <w:szCs w:val="28"/>
      <w:lang w:eastAsia="en-US"/>
    </w:rPr>
  </w:style>
  <w:style w:type="character" w:customStyle="1" w:styleId="TitleChar">
    <w:name w:val="Title Char"/>
    <w:link w:val="Title"/>
    <w:uiPriority w:val="1"/>
    <w:rsid w:val="002071F5"/>
    <w:rPr>
      <w:rFonts w:eastAsia="Times New Roman" w:cs="Arial"/>
      <w:b/>
      <w:bCs/>
      <w:caps/>
      <w:color w:val="000000"/>
      <w:sz w:val="28"/>
      <w:szCs w:val="28"/>
      <w:lang w:val="en-AU" w:eastAsia="en-US" w:bidi="ar-SA"/>
    </w:rPr>
  </w:style>
  <w:style w:type="paragraph" w:customStyle="1" w:styleId="Bullets2">
    <w:name w:val="Bullets 2"/>
    <w:qFormat/>
    <w:rsid w:val="00636744"/>
    <w:pPr>
      <w:numPr>
        <w:ilvl w:val="1"/>
        <w:numId w:val="3"/>
      </w:numPr>
      <w:spacing w:after="60" w:line="260" w:lineRule="atLeast"/>
    </w:pPr>
    <w:rPr>
      <w:szCs w:val="19"/>
    </w:rPr>
  </w:style>
  <w:style w:type="paragraph" w:customStyle="1" w:styleId="Attachment1">
    <w:name w:val="Attachment 1"/>
    <w:next w:val="Attachment2"/>
    <w:qFormat/>
    <w:rsid w:val="00EF0934"/>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C25A43"/>
    <w:pPr>
      <w:spacing w:before="60" w:after="170" w:line="260" w:lineRule="atLeast"/>
    </w:pPr>
    <w:rPr>
      <w:szCs w:val="19"/>
    </w:rPr>
  </w:style>
  <w:style w:type="character" w:customStyle="1" w:styleId="BodyTextChar">
    <w:name w:val="Body Text Char"/>
    <w:link w:val="BodyText"/>
    <w:rsid w:val="00C25A43"/>
    <w:rPr>
      <w:szCs w:val="19"/>
      <w:lang w:val="en-AU" w:eastAsia="en-AU" w:bidi="ar-SA"/>
    </w:rPr>
  </w:style>
  <w:style w:type="character" w:customStyle="1" w:styleId="Heading2Char">
    <w:name w:val="Heading 2 Char"/>
    <w:link w:val="Heading2"/>
    <w:rsid w:val="00636744"/>
    <w:rPr>
      <w:rFonts w:eastAsia="Times New Roman" w:cs="Arial"/>
      <w:b/>
      <w:bCs/>
      <w:caps/>
      <w:color w:val="000000"/>
      <w:sz w:val="22"/>
      <w:szCs w:val="22"/>
      <w:lang w:val="en-AU" w:eastAsia="en-AU" w:bidi="ar-SA"/>
    </w:rPr>
  </w:style>
  <w:style w:type="character" w:customStyle="1" w:styleId="Heading3Char">
    <w:name w:val="Heading 3 Char"/>
    <w:link w:val="Heading3"/>
    <w:rsid w:val="00F06A87"/>
    <w:rPr>
      <w:rFonts w:eastAsia="Times New Roman" w:cs="Arial"/>
      <w:b/>
      <w:bCs/>
      <w:caps/>
      <w:color w:val="000000"/>
      <w:lang w:val="en-AU" w:eastAsia="en-AU" w:bidi="ar-SA"/>
    </w:rPr>
  </w:style>
  <w:style w:type="character" w:customStyle="1" w:styleId="Heading4Char">
    <w:name w:val="Heading 4 Char"/>
    <w:link w:val="Heading4"/>
    <w:rsid w:val="00B05FA4"/>
    <w:rPr>
      <w:rFonts w:eastAsia="Times New Roman" w:cs="Arial"/>
      <w:b/>
      <w:bCs/>
      <w:color w:val="000000"/>
      <w:szCs w:val="19"/>
      <w:lang w:val="en-AU" w:eastAsia="en-AU" w:bidi="ar-SA"/>
    </w:rPr>
  </w:style>
  <w:style w:type="numbering" w:customStyle="1" w:styleId="Bullets">
    <w:name w:val="Bullets"/>
    <w:uiPriority w:val="99"/>
    <w:locked/>
    <w:rsid w:val="00764088"/>
    <w:pPr>
      <w:numPr>
        <w:numId w:val="1"/>
      </w:numPr>
    </w:pPr>
  </w:style>
  <w:style w:type="paragraph" w:customStyle="1" w:styleId="Bullets1">
    <w:name w:val="Bullets 1"/>
    <w:qFormat/>
    <w:rsid w:val="00636744"/>
    <w:pPr>
      <w:numPr>
        <w:numId w:val="3"/>
      </w:numPr>
      <w:spacing w:after="60" w:line="260" w:lineRule="atLeast"/>
    </w:pPr>
    <w:rPr>
      <w:szCs w:val="19"/>
    </w:rPr>
  </w:style>
  <w:style w:type="paragraph" w:styleId="Header">
    <w:name w:val="header"/>
    <w:basedOn w:val="Normal"/>
    <w:link w:val="HeaderChar"/>
    <w:uiPriority w:val="99"/>
    <w:unhideWhenUsed/>
    <w:rsid w:val="002D4B54"/>
    <w:pPr>
      <w:tabs>
        <w:tab w:val="center" w:pos="4513"/>
        <w:tab w:val="right" w:pos="9026"/>
      </w:tabs>
      <w:spacing w:after="0"/>
    </w:pPr>
  </w:style>
  <w:style w:type="character" w:customStyle="1" w:styleId="HeaderChar">
    <w:name w:val="Header Char"/>
    <w:basedOn w:val="DefaultParagraphFont"/>
    <w:link w:val="Header"/>
    <w:uiPriority w:val="99"/>
    <w:rsid w:val="002D4B54"/>
  </w:style>
  <w:style w:type="paragraph" w:styleId="Footer">
    <w:name w:val="footer"/>
    <w:basedOn w:val="Normal"/>
    <w:link w:val="FooterChar"/>
    <w:uiPriority w:val="99"/>
    <w:unhideWhenUsed/>
    <w:rsid w:val="00F03AC2"/>
    <w:pPr>
      <w:tabs>
        <w:tab w:val="center" w:pos="4513"/>
        <w:tab w:val="right" w:pos="9026"/>
      </w:tabs>
      <w:spacing w:after="0"/>
    </w:pPr>
    <w:rPr>
      <w:rFonts w:cs="Arial"/>
      <w:sz w:val="16"/>
      <w:szCs w:val="16"/>
    </w:rPr>
  </w:style>
  <w:style w:type="character" w:customStyle="1" w:styleId="FooterChar">
    <w:name w:val="Footer Char"/>
    <w:link w:val="Footer"/>
    <w:uiPriority w:val="99"/>
    <w:rsid w:val="00F03AC2"/>
    <w:rPr>
      <w:rFonts w:cs="Arial"/>
      <w:sz w:val="16"/>
      <w:szCs w:val="16"/>
    </w:rPr>
  </w:style>
  <w:style w:type="table" w:styleId="TableGrid">
    <w:name w:val="Table Grid"/>
    <w:basedOn w:val="TableNormal"/>
    <w:uiPriority w:val="59"/>
    <w:locked/>
    <w:rsid w:val="00A2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2071F5"/>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AD7668"/>
    <w:pPr>
      <w:spacing w:after="720"/>
    </w:pPr>
    <w:rPr>
      <w:rFonts w:eastAsia="Times New Roman" w:cs="Arial"/>
      <w:b/>
      <w:bCs/>
      <w:color w:val="000000"/>
      <w:sz w:val="24"/>
      <w:szCs w:val="24"/>
      <w:lang w:eastAsia="en-US"/>
    </w:rPr>
  </w:style>
  <w:style w:type="paragraph" w:customStyle="1" w:styleId="Bullets3">
    <w:name w:val="Bullets 3"/>
    <w:qFormat/>
    <w:rsid w:val="00636744"/>
    <w:pPr>
      <w:numPr>
        <w:ilvl w:val="2"/>
        <w:numId w:val="3"/>
      </w:numPr>
      <w:spacing w:after="60" w:line="260" w:lineRule="atLeast"/>
      <w:ind w:left="681" w:hanging="227"/>
    </w:pPr>
    <w:rPr>
      <w:szCs w:val="19"/>
    </w:rPr>
  </w:style>
  <w:style w:type="paragraph" w:customStyle="1" w:styleId="BodyText3ptAfter">
    <w:name w:val="Body Text 3pt After"/>
    <w:basedOn w:val="BodyText"/>
    <w:qFormat/>
    <w:rsid w:val="00C25A43"/>
    <w:pPr>
      <w:spacing w:after="60"/>
    </w:pPr>
  </w:style>
  <w:style w:type="paragraph" w:styleId="BalloonText">
    <w:name w:val="Balloon Text"/>
    <w:basedOn w:val="Normal"/>
    <w:link w:val="BalloonTextChar"/>
    <w:uiPriority w:val="99"/>
    <w:semiHidden/>
    <w:unhideWhenUsed/>
    <w:rsid w:val="002A02CA"/>
    <w:pPr>
      <w:spacing w:after="0"/>
    </w:pPr>
    <w:rPr>
      <w:rFonts w:ascii="Tahoma" w:hAnsi="Tahoma" w:cs="Tahoma"/>
      <w:sz w:val="16"/>
      <w:szCs w:val="16"/>
    </w:rPr>
  </w:style>
  <w:style w:type="character" w:customStyle="1" w:styleId="BalloonTextChar">
    <w:name w:val="Balloon Text Char"/>
    <w:link w:val="BalloonText"/>
    <w:uiPriority w:val="99"/>
    <w:semiHidden/>
    <w:rsid w:val="002A02CA"/>
    <w:rPr>
      <w:rFonts w:ascii="Tahoma" w:hAnsi="Tahoma" w:cs="Tahoma"/>
      <w:sz w:val="16"/>
      <w:szCs w:val="16"/>
    </w:rPr>
  </w:style>
  <w:style w:type="character" w:styleId="Hyperlink">
    <w:name w:val="Hyperlink"/>
    <w:uiPriority w:val="99"/>
    <w:unhideWhenUsed/>
    <w:rsid w:val="00316F5E"/>
    <w:rPr>
      <w:color w:val="0000FF"/>
      <w:u w:val="single"/>
    </w:rPr>
  </w:style>
  <w:style w:type="paragraph" w:customStyle="1" w:styleId="Attachmentsubtitle">
    <w:name w:val="Attachment subtitle"/>
    <w:basedOn w:val="Attachmenttitle"/>
    <w:qFormat/>
    <w:rsid w:val="00CE1D1B"/>
    <w:pPr>
      <w:spacing w:before="240" w:after="120"/>
      <w:jc w:val="left"/>
    </w:pPr>
    <w:rPr>
      <w:sz w:val="24"/>
    </w:rPr>
  </w:style>
  <w:style w:type="paragraph" w:styleId="FootnoteText">
    <w:name w:val="footnote text"/>
    <w:basedOn w:val="Normal"/>
    <w:link w:val="FootnoteTextChar"/>
    <w:uiPriority w:val="99"/>
    <w:semiHidden/>
    <w:unhideWhenUsed/>
    <w:rsid w:val="00920DBA"/>
    <w:pPr>
      <w:spacing w:after="0"/>
    </w:pPr>
    <w:rPr>
      <w:rFonts w:eastAsia="Times New Roman"/>
      <w:snapToGrid w:val="0"/>
      <w:sz w:val="20"/>
      <w:szCs w:val="20"/>
    </w:rPr>
  </w:style>
  <w:style w:type="character" w:customStyle="1" w:styleId="FootnoteTextChar">
    <w:name w:val="Footnote Text Char"/>
    <w:link w:val="FootnoteText"/>
    <w:uiPriority w:val="99"/>
    <w:semiHidden/>
    <w:rsid w:val="00920DBA"/>
    <w:rPr>
      <w:rFonts w:eastAsia="Times New Roman" w:cs="Times New Roman"/>
      <w:snapToGrid w:val="0"/>
      <w:sz w:val="20"/>
      <w:szCs w:val="20"/>
    </w:rPr>
  </w:style>
  <w:style w:type="character" w:styleId="FootnoteReference">
    <w:name w:val="footnote reference"/>
    <w:uiPriority w:val="99"/>
    <w:semiHidden/>
    <w:unhideWhenUsed/>
    <w:rsid w:val="00920DBA"/>
    <w:rPr>
      <w:vertAlign w:val="superscript"/>
    </w:rPr>
  </w:style>
  <w:style w:type="paragraph" w:customStyle="1" w:styleId="AttachmentNumberedHeading1">
    <w:name w:val="Attachment Numbered Heading 1"/>
    <w:qFormat/>
    <w:rsid w:val="00726E00"/>
    <w:pPr>
      <w:keepNext/>
      <w:numPr>
        <w:numId w:val="9"/>
      </w:numPr>
      <w:spacing w:before="200" w:after="60"/>
    </w:pPr>
    <w:rPr>
      <w:rFonts w:eastAsia="Times New Roman" w:cs="Arial"/>
      <w:b/>
      <w:bCs/>
      <w:color w:val="000000"/>
      <w:sz w:val="22"/>
      <w:szCs w:val="22"/>
    </w:rPr>
  </w:style>
  <w:style w:type="paragraph" w:customStyle="1" w:styleId="AttachmentNumberedHeading2">
    <w:name w:val="Attachment Numbered Heading 2"/>
    <w:next w:val="BodyText"/>
    <w:qFormat/>
    <w:rsid w:val="00726E00"/>
    <w:pPr>
      <w:keepNext/>
      <w:numPr>
        <w:ilvl w:val="1"/>
        <w:numId w:val="9"/>
      </w:numPr>
      <w:spacing w:before="140" w:line="260" w:lineRule="atLeast"/>
    </w:pPr>
    <w:rPr>
      <w:rFonts w:eastAsia="Times New Roman" w:cs="Arial"/>
      <w:b/>
      <w:bCs/>
      <w:color w:val="000000"/>
    </w:rPr>
  </w:style>
  <w:style w:type="paragraph" w:customStyle="1" w:styleId="Tablebullets">
    <w:name w:val="Table bullets"/>
    <w:basedOn w:val="Normal"/>
    <w:qFormat/>
    <w:rsid w:val="00883C68"/>
    <w:pPr>
      <w:numPr>
        <w:numId w:val="11"/>
      </w:numPr>
      <w:tabs>
        <w:tab w:val="left" w:pos="284"/>
      </w:tabs>
      <w:spacing w:before="40" w:after="40" w:line="260" w:lineRule="atLeast"/>
      <w:ind w:left="284" w:hanging="284"/>
    </w:pPr>
    <w:rPr>
      <w:rFonts w:eastAsia="Times New Roman" w:cs="Tms Rmn"/>
      <w:snapToGrid w:val="0"/>
      <w:sz w:val="20"/>
      <w:szCs w:val="20"/>
      <w:lang w:val="en-GB"/>
    </w:rPr>
  </w:style>
  <w:style w:type="paragraph" w:customStyle="1" w:styleId="Tablecolumnhead">
    <w:name w:val="Table column head"/>
    <w:basedOn w:val="Normal"/>
    <w:qFormat/>
    <w:rsid w:val="00883C68"/>
    <w:pPr>
      <w:spacing w:before="40" w:after="40"/>
    </w:pPr>
    <w:rPr>
      <w:rFonts w:eastAsia="Times New Roman" w:cs="Tms Rmn"/>
      <w:b/>
      <w:snapToGrid w:val="0"/>
      <w:sz w:val="20"/>
      <w:szCs w:val="20"/>
      <w:lang w:val="en-GB"/>
    </w:rPr>
  </w:style>
  <w:style w:type="paragraph" w:customStyle="1" w:styleId="Tabletext">
    <w:name w:val="Table text"/>
    <w:basedOn w:val="Normal"/>
    <w:qFormat/>
    <w:rsid w:val="00BA5C44"/>
    <w:pPr>
      <w:spacing w:beforeLines="40" w:afterLines="40" w:line="260" w:lineRule="atLeast"/>
    </w:pPr>
    <w:rPr>
      <w:rFonts w:eastAsia="Times New Roman"/>
      <w:snapToGrid w:val="0"/>
      <w:sz w:val="20"/>
      <w:szCs w:val="20"/>
      <w:lang w:val="en-GB"/>
    </w:rPr>
  </w:style>
  <w:style w:type="paragraph" w:customStyle="1" w:styleId="Policylist1">
    <w:name w:val="Policy list 1"/>
    <w:aliases w:val="2,3"/>
    <w:basedOn w:val="Normal"/>
    <w:rsid w:val="00254DBE"/>
    <w:pPr>
      <w:numPr>
        <w:numId w:val="15"/>
      </w:numPr>
      <w:tabs>
        <w:tab w:val="left" w:pos="284"/>
      </w:tabs>
      <w:spacing w:after="60" w:line="260" w:lineRule="atLeast"/>
      <w:ind w:left="498" w:hanging="249"/>
    </w:pPr>
    <w:rPr>
      <w:rFonts w:eastAsia="Times New Roman" w:cs="Tms Rmn"/>
      <w:snapToGrid w:val="0"/>
      <w:sz w:val="20"/>
      <w:szCs w:val="20"/>
      <w:lang w:val="en-US"/>
    </w:rPr>
  </w:style>
  <w:style w:type="paragraph" w:customStyle="1" w:styleId="BodyText85ptBefore">
    <w:name w:val="Body Text 8.5pt Before"/>
    <w:basedOn w:val="BodyText3ptAfter"/>
    <w:qFormat/>
    <w:rsid w:val="007969AD"/>
    <w:pPr>
      <w:spacing w:before="170"/>
    </w:pPr>
  </w:style>
  <w:style w:type="paragraph" w:customStyle="1" w:styleId="Attachmenttitle">
    <w:name w:val="Attachment title"/>
    <w:basedOn w:val="Normal"/>
    <w:qFormat/>
    <w:rsid w:val="007969AD"/>
    <w:pPr>
      <w:spacing w:before="120" w:after="240"/>
      <w:jc w:val="center"/>
    </w:pPr>
    <w:rPr>
      <w:rFonts w:eastAsia="Times New Roman" w:cs="Courier New"/>
      <w:b/>
      <w:snapToGrid w:val="0"/>
      <w:sz w:val="28"/>
      <w:szCs w:val="32"/>
      <w:lang w:val="en-US"/>
    </w:rPr>
  </w:style>
  <w:style w:type="paragraph" w:customStyle="1" w:styleId="Policybullets">
    <w:name w:val="Policy bullets"/>
    <w:basedOn w:val="Policytext"/>
    <w:rsid w:val="003038C1"/>
    <w:pPr>
      <w:tabs>
        <w:tab w:val="num" w:pos="282"/>
      </w:tabs>
      <w:spacing w:before="80" w:after="40" w:line="280" w:lineRule="atLeast"/>
      <w:ind w:left="282" w:hanging="567"/>
    </w:pPr>
    <w:rPr>
      <w:rFonts w:eastAsia="Times New Roman"/>
      <w:snapToGrid w:val="0"/>
      <w:sz w:val="22"/>
      <w:szCs w:val="22"/>
      <w:lang w:eastAsia="en-US"/>
    </w:rPr>
  </w:style>
  <w:style w:type="paragraph" w:customStyle="1" w:styleId="Policytext">
    <w:name w:val="Policy text"/>
    <w:basedOn w:val="BodyText"/>
    <w:link w:val="PolicytextChar"/>
    <w:rsid w:val="00E14EA2"/>
    <w:rPr>
      <w:szCs w:val="20"/>
      <w:lang w:val="x-none"/>
    </w:rPr>
  </w:style>
  <w:style w:type="character" w:customStyle="1" w:styleId="PolicytextChar">
    <w:name w:val="Policy text Char"/>
    <w:link w:val="Policytext"/>
    <w:rsid w:val="00E14EA2"/>
    <w:rPr>
      <w:sz w:val="20"/>
      <w:lang w:eastAsia="en-AU"/>
    </w:rPr>
  </w:style>
  <w:style w:type="paragraph" w:styleId="NormalWeb">
    <w:name w:val="Normal (Web)"/>
    <w:basedOn w:val="Normal"/>
    <w:uiPriority w:val="99"/>
    <w:unhideWhenUsed/>
    <w:rsid w:val="003038C1"/>
    <w:pPr>
      <w:spacing w:before="100" w:beforeAutospacing="1" w:after="100" w:afterAutospacing="1"/>
    </w:pPr>
    <w:rPr>
      <w:rFonts w:ascii="Times New Roman" w:eastAsia="Times New Roman" w:hAnsi="Times New Roman"/>
      <w:sz w:val="24"/>
      <w:szCs w:val="24"/>
      <w:lang w:eastAsia="en-AU"/>
    </w:rPr>
  </w:style>
  <w:style w:type="paragraph" w:customStyle="1" w:styleId="SignatureLine">
    <w:name w:val="Signature Line"/>
    <w:basedOn w:val="BodyText"/>
    <w:qFormat/>
    <w:rsid w:val="00164612"/>
    <w:pPr>
      <w:tabs>
        <w:tab w:val="right" w:leader="underscore" w:pos="4253"/>
        <w:tab w:val="left" w:pos="4522"/>
        <w:tab w:val="left" w:leader="underscore" w:pos="7796"/>
      </w:tabs>
      <w:spacing w:before="240" w:after="60"/>
    </w:pPr>
  </w:style>
  <w:style w:type="paragraph" w:customStyle="1" w:styleId="SignatureCaption">
    <w:name w:val="Signature Caption"/>
    <w:basedOn w:val="BodyText"/>
    <w:qFormat/>
    <w:rsid w:val="00626B7A"/>
    <w:pPr>
      <w:tabs>
        <w:tab w:val="left" w:pos="4536"/>
      </w:tabs>
    </w:pPr>
  </w:style>
  <w:style w:type="character" w:styleId="FollowedHyperlink">
    <w:name w:val="FollowedHyperlink"/>
    <w:uiPriority w:val="99"/>
    <w:semiHidden/>
    <w:unhideWhenUsed/>
    <w:rsid w:val="00B05FA4"/>
    <w:rPr>
      <w:color w:val="800080"/>
      <w:u w:val="single"/>
    </w:rPr>
  </w:style>
  <w:style w:type="paragraph" w:styleId="ListParagraph">
    <w:name w:val="List Paragraph"/>
    <w:basedOn w:val="Normal"/>
    <w:uiPriority w:val="34"/>
    <w:qFormat/>
    <w:rsid w:val="000B3643"/>
    <w:pPr>
      <w:spacing w:after="200" w:line="276" w:lineRule="auto"/>
      <w:ind w:left="720"/>
      <w:contextualSpacing/>
    </w:pPr>
    <w:rPr>
      <w:rFonts w:ascii="Corbel" w:eastAsiaTheme="minorHAnsi" w:hAnsi="Corbel" w:cstheme="minorBidi"/>
      <w:sz w:val="22"/>
      <w:szCs w:val="22"/>
    </w:rPr>
  </w:style>
  <w:style w:type="character" w:styleId="CommentReference">
    <w:name w:val="annotation reference"/>
    <w:basedOn w:val="DefaultParagraphFont"/>
    <w:uiPriority w:val="99"/>
    <w:semiHidden/>
    <w:unhideWhenUsed/>
    <w:rsid w:val="0042156B"/>
    <w:rPr>
      <w:sz w:val="16"/>
      <w:szCs w:val="16"/>
    </w:rPr>
  </w:style>
  <w:style w:type="paragraph" w:styleId="CommentText">
    <w:name w:val="annotation text"/>
    <w:basedOn w:val="Normal"/>
    <w:link w:val="CommentTextChar"/>
    <w:uiPriority w:val="99"/>
    <w:unhideWhenUsed/>
    <w:rsid w:val="0042156B"/>
    <w:rPr>
      <w:sz w:val="20"/>
      <w:szCs w:val="20"/>
    </w:rPr>
  </w:style>
  <w:style w:type="character" w:customStyle="1" w:styleId="CommentTextChar">
    <w:name w:val="Comment Text Char"/>
    <w:basedOn w:val="DefaultParagraphFont"/>
    <w:link w:val="CommentText"/>
    <w:uiPriority w:val="99"/>
    <w:rsid w:val="0042156B"/>
    <w:rPr>
      <w:lang w:eastAsia="en-US"/>
    </w:rPr>
  </w:style>
  <w:style w:type="paragraph" w:styleId="CommentSubject">
    <w:name w:val="annotation subject"/>
    <w:basedOn w:val="CommentText"/>
    <w:next w:val="CommentText"/>
    <w:link w:val="CommentSubjectChar"/>
    <w:uiPriority w:val="99"/>
    <w:semiHidden/>
    <w:unhideWhenUsed/>
    <w:rsid w:val="0042156B"/>
    <w:rPr>
      <w:b/>
      <w:bCs/>
    </w:rPr>
  </w:style>
  <w:style w:type="character" w:customStyle="1" w:styleId="CommentSubjectChar">
    <w:name w:val="Comment Subject Char"/>
    <w:basedOn w:val="CommentTextChar"/>
    <w:link w:val="CommentSubject"/>
    <w:uiPriority w:val="99"/>
    <w:semiHidden/>
    <w:rsid w:val="0042156B"/>
    <w:rPr>
      <w:b/>
      <w:bCs/>
      <w:lang w:eastAsia="en-US"/>
    </w:rPr>
  </w:style>
  <w:style w:type="character" w:styleId="UnresolvedMention">
    <w:name w:val="Unresolved Mention"/>
    <w:basedOn w:val="DefaultParagraphFont"/>
    <w:uiPriority w:val="99"/>
    <w:semiHidden/>
    <w:unhideWhenUsed/>
    <w:rsid w:val="004F3C84"/>
    <w:rPr>
      <w:color w:val="605E5C"/>
      <w:shd w:val="clear" w:color="auto" w:fill="E1DFDD"/>
    </w:rPr>
  </w:style>
  <w:style w:type="paragraph" w:customStyle="1" w:styleId="TableParagraph">
    <w:name w:val="Table Paragraph"/>
    <w:basedOn w:val="Normal"/>
    <w:uiPriority w:val="1"/>
    <w:qFormat/>
    <w:rsid w:val="00692742"/>
    <w:pPr>
      <w:widowControl w:val="0"/>
      <w:autoSpaceDE w:val="0"/>
      <w:autoSpaceDN w:val="0"/>
      <w:spacing w:before="57" w:after="0"/>
      <w:ind w:left="108"/>
    </w:pPr>
    <w:rPr>
      <w:rFonts w:cs="Arial"/>
      <w:sz w:val="22"/>
      <w:szCs w:val="22"/>
    </w:rPr>
  </w:style>
  <w:style w:type="character" w:styleId="Strong">
    <w:name w:val="Strong"/>
    <w:basedOn w:val="DefaultParagraphFont"/>
    <w:uiPriority w:val="22"/>
    <w:qFormat/>
    <w:rsid w:val="00502DBD"/>
    <w:rPr>
      <w:b/>
      <w:bCs/>
    </w:rPr>
  </w:style>
  <w:style w:type="paragraph" w:styleId="Revision">
    <w:name w:val="Revision"/>
    <w:hidden/>
    <w:uiPriority w:val="99"/>
    <w:semiHidden/>
    <w:rsid w:val="00204991"/>
    <w:rPr>
      <w:sz w:val="19"/>
      <w:szCs w:val="19"/>
      <w:lang w:eastAsia="en-US"/>
    </w:rPr>
  </w:style>
  <w:style w:type="character" w:customStyle="1" w:styleId="sizetag">
    <w:name w:val="sizetag"/>
    <w:basedOn w:val="DefaultParagraphFont"/>
    <w:rsid w:val="00EF5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145878">
      <w:bodyDiv w:val="1"/>
      <w:marLeft w:val="0"/>
      <w:marRight w:val="0"/>
      <w:marTop w:val="0"/>
      <w:marBottom w:val="0"/>
      <w:divBdr>
        <w:top w:val="none" w:sz="0" w:space="0" w:color="auto"/>
        <w:left w:val="none" w:sz="0" w:space="0" w:color="auto"/>
        <w:bottom w:val="none" w:sz="0" w:space="0" w:color="auto"/>
        <w:right w:val="none" w:sz="0" w:space="0" w:color="auto"/>
      </w:divBdr>
    </w:div>
    <w:div w:id="911085131">
      <w:bodyDiv w:val="1"/>
      <w:marLeft w:val="0"/>
      <w:marRight w:val="0"/>
      <w:marTop w:val="0"/>
      <w:marBottom w:val="0"/>
      <w:divBdr>
        <w:top w:val="none" w:sz="0" w:space="0" w:color="auto"/>
        <w:left w:val="none" w:sz="0" w:space="0" w:color="auto"/>
        <w:bottom w:val="none" w:sz="0" w:space="0" w:color="auto"/>
        <w:right w:val="none" w:sz="0" w:space="0" w:color="auto"/>
      </w:divBdr>
    </w:div>
    <w:div w:id="931427548">
      <w:bodyDiv w:val="1"/>
      <w:marLeft w:val="0"/>
      <w:marRight w:val="0"/>
      <w:marTop w:val="0"/>
      <w:marBottom w:val="0"/>
      <w:divBdr>
        <w:top w:val="none" w:sz="0" w:space="0" w:color="auto"/>
        <w:left w:val="none" w:sz="0" w:space="0" w:color="auto"/>
        <w:bottom w:val="none" w:sz="0" w:space="0" w:color="auto"/>
        <w:right w:val="none" w:sz="0" w:space="0" w:color="auto"/>
      </w:divBdr>
    </w:div>
    <w:div w:id="1458987923">
      <w:bodyDiv w:val="1"/>
      <w:marLeft w:val="0"/>
      <w:marRight w:val="0"/>
      <w:marTop w:val="0"/>
      <w:marBottom w:val="0"/>
      <w:divBdr>
        <w:top w:val="none" w:sz="0" w:space="0" w:color="auto"/>
        <w:left w:val="none" w:sz="0" w:space="0" w:color="auto"/>
        <w:bottom w:val="none" w:sz="0" w:space="0" w:color="auto"/>
        <w:right w:val="none" w:sz="0" w:space="0" w:color="auto"/>
      </w:divBdr>
    </w:div>
    <w:div w:id="198272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gov.au/child-care-subsidy-0" TargetMode="External"/><Relationship Id="rId13" Type="http://schemas.openxmlformats.org/officeDocument/2006/relationships/hyperlink" Target="http://www.education.vi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ucation.vic.gov.au/childhood/providers/funding/Pages/freekinder2021.asp"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vic.gov.au/childhood/providers/funding/Pages/freekinder2021.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umanservices.gov.au/" TargetMode="External"/><Relationship Id="rId4" Type="http://schemas.openxmlformats.org/officeDocument/2006/relationships/settings" Target="settings.xml"/><Relationship Id="rId9" Type="http://schemas.openxmlformats.org/officeDocument/2006/relationships/hyperlink" Target="http://www.education.vic.gov.au"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AALaptop3\Desktop\PolicyWorks%20V2%20files\Fees-Policy-v4%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0792A-ED36-4DDA-8D78-22C8613BD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Fees-Policy-v4 (1)</Template>
  <TotalTime>1</TotalTime>
  <Pages>5</Pages>
  <Words>2190</Words>
  <Characters>12483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14644</CharactersWithSpaces>
  <SharedDoc>false</SharedDoc>
  <HLinks>
    <vt:vector size="54" baseType="variant">
      <vt:variant>
        <vt:i4>3604543</vt:i4>
      </vt:variant>
      <vt:variant>
        <vt:i4>93</vt:i4>
      </vt:variant>
      <vt:variant>
        <vt:i4>0</vt:i4>
      </vt:variant>
      <vt:variant>
        <vt:i4>5</vt:i4>
      </vt:variant>
      <vt:variant>
        <vt:lpwstr>http://www.familyassist.gov.au/</vt:lpwstr>
      </vt:variant>
      <vt:variant>
        <vt:lpwstr/>
      </vt:variant>
      <vt:variant>
        <vt:i4>5439504</vt:i4>
      </vt:variant>
      <vt:variant>
        <vt:i4>74</vt:i4>
      </vt:variant>
      <vt:variant>
        <vt:i4>0</vt:i4>
      </vt:variant>
      <vt:variant>
        <vt:i4>5</vt:i4>
      </vt:variant>
      <vt:variant>
        <vt:lpwstr>http://www.education.vic.gov.au/ecprofessionals/kindergarten/</vt:lpwstr>
      </vt:variant>
      <vt:variant>
        <vt:lpwstr/>
      </vt:variant>
      <vt:variant>
        <vt:i4>5439504</vt:i4>
      </vt:variant>
      <vt:variant>
        <vt:i4>30</vt:i4>
      </vt:variant>
      <vt:variant>
        <vt:i4>0</vt:i4>
      </vt:variant>
      <vt:variant>
        <vt:i4>5</vt:i4>
      </vt:variant>
      <vt:variant>
        <vt:lpwstr>http://www.education.vic.gov.au/ecprofessionals/kindergarten/</vt:lpwstr>
      </vt:variant>
      <vt:variant>
        <vt:lpwstr/>
      </vt:variant>
      <vt:variant>
        <vt:i4>3801130</vt:i4>
      </vt:variant>
      <vt:variant>
        <vt:i4>27</vt:i4>
      </vt:variant>
      <vt:variant>
        <vt:i4>0</vt:i4>
      </vt:variant>
      <vt:variant>
        <vt:i4>5</vt:i4>
      </vt:variant>
      <vt:variant>
        <vt:lpwstr>http://www.familyassist.gov.au/payments/family-assistance-payments/child-care-benefit/</vt:lpwstr>
      </vt:variant>
      <vt:variant>
        <vt:lpwstr/>
      </vt:variant>
      <vt:variant>
        <vt:i4>7798826</vt:i4>
      </vt:variant>
      <vt:variant>
        <vt:i4>24</vt:i4>
      </vt:variant>
      <vt:variant>
        <vt:i4>0</vt:i4>
      </vt:variant>
      <vt:variant>
        <vt:i4>5</vt:i4>
      </vt:variant>
      <vt:variant>
        <vt:lpwstr>http://www.education.vic.gov.au/childhood/providers/funding/Pages/kinderfeesubsidy.aspx</vt:lpwstr>
      </vt:variant>
      <vt:variant>
        <vt:lpwstr/>
      </vt:variant>
      <vt:variant>
        <vt:i4>2555952</vt:i4>
      </vt:variant>
      <vt:variant>
        <vt:i4>21</vt:i4>
      </vt:variant>
      <vt:variant>
        <vt:i4>0</vt:i4>
      </vt:variant>
      <vt:variant>
        <vt:i4>5</vt:i4>
      </vt:variant>
      <vt:variant>
        <vt:lpwstr>http://www.centrelink.gov.au/internet/internet.nsf/payments/conc_cards_hcc.htm</vt:lpwstr>
      </vt:variant>
      <vt:variant>
        <vt:lpwstr/>
      </vt:variant>
      <vt:variant>
        <vt:i4>7208999</vt:i4>
      </vt:variant>
      <vt:variant>
        <vt:i4>18</vt:i4>
      </vt:variant>
      <vt:variant>
        <vt:i4>0</vt:i4>
      </vt:variant>
      <vt:variant>
        <vt:i4>5</vt:i4>
      </vt:variant>
      <vt:variant>
        <vt:lpwstr>http://www.education.vic.gov.au/ecsmanagement/careankinder/earlystart/</vt:lpwstr>
      </vt:variant>
      <vt:variant>
        <vt:lpwstr/>
      </vt:variant>
      <vt:variant>
        <vt:i4>3801130</vt:i4>
      </vt:variant>
      <vt:variant>
        <vt:i4>15</vt:i4>
      </vt:variant>
      <vt:variant>
        <vt:i4>0</vt:i4>
      </vt:variant>
      <vt:variant>
        <vt:i4>5</vt:i4>
      </vt:variant>
      <vt:variant>
        <vt:lpwstr>http://www.familyassist.gov.au/payments/family-assistance-payments/child-care-benefit/</vt:lpwstr>
      </vt:variant>
      <vt:variant>
        <vt:lpwstr/>
      </vt:variant>
      <vt:variant>
        <vt:i4>3801130</vt:i4>
      </vt:variant>
      <vt:variant>
        <vt:i4>12</vt:i4>
      </vt:variant>
      <vt:variant>
        <vt:i4>0</vt:i4>
      </vt:variant>
      <vt:variant>
        <vt:i4>5</vt:i4>
      </vt:variant>
      <vt:variant>
        <vt:lpwstr>http://www.familyassist.gov.au/payments/family-assistance-payments/child-care-benefit/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ELAALaptop3</dc:creator>
  <cp:lastModifiedBy>Charlotte Tay</cp:lastModifiedBy>
  <cp:revision>4</cp:revision>
  <cp:lastPrinted>2022-11-30T04:14:00Z</cp:lastPrinted>
  <dcterms:created xsi:type="dcterms:W3CDTF">2022-11-30T04:14:00Z</dcterms:created>
  <dcterms:modified xsi:type="dcterms:W3CDTF">2022-11-30T04:15:00Z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